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124"/>
      </w:pPr>
      <w:r>
        <w:rPr/>
        <w:pict>
          <v:group style="position:absolute;margin-left:35.575722pt;margin-top:36.524181pt;width:555.75pt;height:733.4pt;mso-position-horizontal-relative:page;mso-position-vertical-relative:page;z-index:-15952896" coordorigin="712,730" coordsize="11115,14668">
            <v:shape style="position:absolute;left:711;top:730;width:11115;height:14668" type="#_x0000_t75" stroked="false">
              <v:imagedata r:id="rId5" o:title=""/>
            </v:shape>
            <v:rect style="position:absolute;left:793;top:749;width:183;height:14072" filled="true" fillcolor="#000000" stroked="false">
              <v:fill type="solid"/>
            </v:rect>
            <v:line style="position:absolute" from="750,879" to="10442,879" stroked="true" strokeweight="8.890763pt" strokecolor="#000000">
              <v:stroke dashstyle="solid"/>
            </v:line>
            <w10:wrap type="none"/>
          </v:group>
        </w:pict>
      </w:r>
      <w:r>
        <w:rPr>
          <w:color w:val="131313"/>
        </w:rPr>
        <w:t>BOARD OF REGENTS</w:t>
      </w:r>
    </w:p>
    <w:p>
      <w:pPr>
        <w:pStyle w:val="Heading2"/>
        <w:spacing w:before="281"/>
        <w:ind w:left="115"/>
      </w:pPr>
      <w:r>
        <w:rPr>
          <w:color w:val="131313"/>
        </w:rPr>
        <w:t>FACULTY AWARDS</w:t>
      </w:r>
    </w:p>
    <w:p>
      <w:pPr>
        <w:spacing w:before="76"/>
        <w:ind w:left="124" w:right="115" w:firstLine="0"/>
        <w:jc w:val="center"/>
        <w:rPr>
          <w:b/>
          <w:sz w:val="27"/>
        </w:rPr>
      </w:pPr>
      <w:r>
        <w:rPr>
          <w:b/>
          <w:color w:val="131313"/>
          <w:w w:val="105"/>
          <w:sz w:val="27"/>
        </w:rPr>
        <w:t>2017-18 Academic Year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line="288" w:lineRule="auto"/>
        <w:ind w:left="560" w:right="251" w:firstLine="2"/>
      </w:pPr>
      <w:r>
        <w:rPr>
          <w:color w:val="131313"/>
          <w:w w:val="105"/>
        </w:rPr>
        <w:t>In recognition of Assistant and Associate Professors in tenure-track or tenured positions and adjunct faculty members:</w:t>
      </w:r>
    </w:p>
    <w:p>
      <w:pPr>
        <w:pStyle w:val="BodyText"/>
        <w:spacing w:line="252" w:lineRule="auto" w:before="197"/>
        <w:ind w:left="994" w:right="251"/>
      </w:pPr>
      <w:r>
        <w:rPr>
          <w:color w:val="131313"/>
          <w:w w:val="105"/>
        </w:rPr>
        <w:t>who have distinguished themselves as outstanding teachers and have established a track record of promoting instructional improvements for their departments; or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990"/>
      </w:pPr>
      <w:r>
        <w:rPr>
          <w:color w:val="131313"/>
          <w:w w:val="105"/>
        </w:rPr>
        <w:t>who are doing exceptional research, scholarly, and/or creative work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4"/>
        <w:ind w:left="124" w:right="124" w:firstLine="0"/>
        <w:jc w:val="center"/>
        <w:rPr>
          <w:rFonts w:ascii="Arial"/>
          <w:b/>
          <w:sz w:val="14"/>
        </w:rPr>
      </w:pPr>
      <w:r>
        <w:rPr>
          <w:b/>
          <w:color w:val="131313"/>
          <w:spacing w:val="-1"/>
          <w:w w:val="101"/>
          <w:sz w:val="35"/>
        </w:rPr>
        <w:t>Teachin</w:t>
      </w:r>
      <w:r>
        <w:rPr>
          <w:b/>
          <w:color w:val="131313"/>
          <w:w w:val="101"/>
          <w:sz w:val="35"/>
        </w:rPr>
        <w:t>g</w:t>
      </w:r>
      <w:r>
        <w:rPr>
          <w:b/>
          <w:color w:val="131313"/>
          <w:spacing w:val="28"/>
          <w:sz w:val="35"/>
        </w:rPr>
        <w:t> </w:t>
      </w:r>
      <w:r>
        <w:rPr>
          <w:b/>
          <w:color w:val="131313"/>
          <w:spacing w:val="-1"/>
          <w:w w:val="103"/>
          <w:sz w:val="35"/>
        </w:rPr>
        <w:t>Award</w:t>
      </w:r>
      <w:r>
        <w:rPr>
          <w:b/>
          <w:color w:val="131313"/>
          <w:spacing w:val="19"/>
          <w:w w:val="103"/>
          <w:sz w:val="35"/>
        </w:rPr>
        <w:t>s</w:t>
      </w:r>
      <w:r>
        <w:rPr>
          <w:rFonts w:ascii="Arial"/>
          <w:b/>
          <w:color w:val="131313"/>
          <w:spacing w:val="-61"/>
          <w:w w:val="107"/>
          <w:position w:val="9"/>
          <w:sz w:val="14"/>
        </w:rPr>
        <w:t>1</w:t>
      </w:r>
      <w:r>
        <w:rPr>
          <w:b/>
          <w:color w:val="131313"/>
          <w:w w:val="102"/>
          <w:sz w:val="16"/>
        </w:rPr>
        <w:t>&amp;</w:t>
      </w:r>
      <w:r>
        <w:rPr>
          <w:b/>
          <w:color w:val="131313"/>
          <w:spacing w:val="-4"/>
          <w:sz w:val="16"/>
        </w:rPr>
        <w:t> </w:t>
      </w:r>
      <w:r>
        <w:rPr>
          <w:rFonts w:ascii="Arial"/>
          <w:b/>
          <w:color w:val="131313"/>
          <w:w w:val="102"/>
          <w:position w:val="9"/>
          <w:sz w:val="14"/>
        </w:rPr>
        <w:t>2</w:t>
      </w:r>
    </w:p>
    <w:p>
      <w:pPr>
        <w:pStyle w:val="BodyText"/>
        <w:spacing w:before="80"/>
        <w:ind w:left="123" w:right="138"/>
        <w:jc w:val="center"/>
      </w:pPr>
      <w:r>
        <w:rPr>
          <w:color w:val="131313"/>
          <w:w w:val="105"/>
        </w:rPr>
        <w:t>(Connecticut State</w:t>
      </w:r>
      <w:r>
        <w:rPr>
          <w:color w:val="131313"/>
          <w:spacing w:val="-51"/>
          <w:w w:val="105"/>
        </w:rPr>
        <w:t> </w:t>
      </w:r>
      <w:r>
        <w:rPr>
          <w:color w:val="131313"/>
          <w:w w:val="105"/>
        </w:rPr>
        <w:t>Universities)</w:t>
      </w:r>
    </w:p>
    <w:p>
      <w:pPr>
        <w:pStyle w:val="BodyText"/>
        <w:rPr>
          <w:sz w:val="26"/>
        </w:rPr>
      </w:pPr>
    </w:p>
    <w:p>
      <w:pPr>
        <w:spacing w:before="223"/>
        <w:ind w:left="124" w:right="120" w:firstLine="0"/>
        <w:jc w:val="center"/>
        <w:rPr>
          <w:rFonts w:ascii="Arial"/>
          <w:b/>
          <w:sz w:val="15"/>
        </w:rPr>
      </w:pPr>
      <w:r>
        <w:rPr>
          <w:b/>
          <w:color w:val="131313"/>
          <w:spacing w:val="-1"/>
          <w:w w:val="101"/>
          <w:sz w:val="35"/>
        </w:rPr>
        <w:t>Teachin</w:t>
      </w:r>
      <w:r>
        <w:rPr>
          <w:b/>
          <w:color w:val="131313"/>
          <w:w w:val="101"/>
          <w:sz w:val="35"/>
        </w:rPr>
        <w:t>g</w:t>
      </w:r>
      <w:r>
        <w:rPr>
          <w:b/>
          <w:color w:val="131313"/>
          <w:spacing w:val="28"/>
          <w:sz w:val="35"/>
        </w:rPr>
        <w:t> </w:t>
      </w:r>
      <w:r>
        <w:rPr>
          <w:b/>
          <w:color w:val="131313"/>
          <w:spacing w:val="-1"/>
          <w:w w:val="103"/>
          <w:sz w:val="35"/>
        </w:rPr>
        <w:t>Award</w:t>
      </w:r>
      <w:r>
        <w:rPr>
          <w:b/>
          <w:color w:val="131313"/>
          <w:spacing w:val="18"/>
          <w:w w:val="103"/>
          <w:sz w:val="35"/>
        </w:rPr>
        <w:t>s</w:t>
      </w:r>
      <w:r>
        <w:rPr>
          <w:rFonts w:ascii="Arial"/>
          <w:b/>
          <w:color w:val="131313"/>
          <w:spacing w:val="-57"/>
          <w:w w:val="90"/>
          <w:position w:val="8"/>
          <w:sz w:val="15"/>
        </w:rPr>
        <w:t>1</w:t>
      </w:r>
      <w:r>
        <w:rPr>
          <w:b/>
          <w:color w:val="131313"/>
          <w:w w:val="106"/>
          <w:sz w:val="16"/>
        </w:rPr>
        <w:t>&amp;</w:t>
      </w:r>
      <w:r>
        <w:rPr>
          <w:b/>
          <w:color w:val="131313"/>
          <w:spacing w:val="-5"/>
          <w:sz w:val="16"/>
        </w:rPr>
        <w:t> </w:t>
      </w:r>
      <w:r>
        <w:rPr>
          <w:rFonts w:ascii="Arial"/>
          <w:b/>
          <w:color w:val="131313"/>
          <w:w w:val="104"/>
          <w:position w:val="9"/>
          <w:sz w:val="15"/>
        </w:rPr>
        <w:t>2</w:t>
      </w:r>
    </w:p>
    <w:p>
      <w:pPr>
        <w:pStyle w:val="BodyText"/>
        <w:spacing w:before="80"/>
        <w:ind w:left="122" w:right="138"/>
        <w:jc w:val="center"/>
      </w:pPr>
      <w:r>
        <w:rPr>
          <w:color w:val="131313"/>
          <w:w w:val="105"/>
        </w:rPr>
        <w:t>(Connecticut Community Colleges)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86"/>
        <w:ind w:left="124" w:right="125" w:firstLine="0"/>
        <w:jc w:val="center"/>
        <w:rPr>
          <w:rFonts w:ascii="Arial"/>
          <w:b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0.467712pt;margin-top:13.946454pt;width:6.7pt;height:8.35pt;mso-position-horizontal-relative:page;mso-position-vertical-relative:paragraph;z-index:-15952384" type="#_x0000_t202" filled="false" stroked="false">
            <v:textbox inset="0,0,0,0">
              <w:txbxContent>
                <w:p>
                  <w:pPr>
                    <w:spacing w:line="166" w:lineRule="exact" w:before="0"/>
                    <w:ind w:left="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color w:val="131313"/>
                      <w:w w:val="107"/>
                      <w:sz w:val="15"/>
                    </w:rPr>
                    <w:t>&amp;</w:t>
                  </w:r>
                </w:p>
              </w:txbxContent>
            </v:textbox>
            <w10:wrap type="none"/>
          </v:shape>
        </w:pict>
      </w:r>
      <w:r>
        <w:rPr>
          <w:b/>
          <w:color w:val="131313"/>
          <w:spacing w:val="-1"/>
          <w:w w:val="103"/>
          <w:sz w:val="35"/>
        </w:rPr>
        <w:t>Researc</w:t>
      </w:r>
      <w:r>
        <w:rPr>
          <w:b/>
          <w:color w:val="131313"/>
          <w:w w:val="103"/>
          <w:sz w:val="35"/>
        </w:rPr>
        <w:t>h</w:t>
      </w:r>
      <w:r>
        <w:rPr>
          <w:b/>
          <w:color w:val="131313"/>
          <w:spacing w:val="-3"/>
          <w:sz w:val="35"/>
        </w:rPr>
        <w:t> </w:t>
      </w:r>
      <w:r>
        <w:rPr>
          <w:b/>
          <w:color w:val="131313"/>
          <w:spacing w:val="-1"/>
          <w:w w:val="105"/>
          <w:sz w:val="35"/>
        </w:rPr>
        <w:t>Award</w:t>
      </w:r>
      <w:r>
        <w:rPr>
          <w:b/>
          <w:color w:val="131313"/>
          <w:spacing w:val="-5"/>
          <w:w w:val="105"/>
          <w:sz w:val="35"/>
        </w:rPr>
        <w:t>s</w:t>
      </w:r>
      <w:r>
        <w:rPr>
          <w:rFonts w:ascii="Arial"/>
          <w:b/>
          <w:color w:val="131313"/>
          <w:w w:val="107"/>
          <w:position w:val="9"/>
          <w:sz w:val="14"/>
        </w:rPr>
        <w:t>1</w:t>
      </w:r>
      <w:r>
        <w:rPr>
          <w:rFonts w:ascii="Arial"/>
          <w:b/>
          <w:color w:val="131313"/>
          <w:position w:val="9"/>
          <w:sz w:val="14"/>
        </w:rPr>
        <w:t>  </w:t>
      </w:r>
      <w:r>
        <w:rPr>
          <w:rFonts w:ascii="Arial"/>
          <w:b/>
          <w:color w:val="131313"/>
          <w:spacing w:val="-1"/>
          <w:position w:val="9"/>
          <w:sz w:val="14"/>
        </w:rPr>
        <w:t> </w:t>
      </w:r>
      <w:r>
        <w:rPr>
          <w:rFonts w:ascii="Arial"/>
          <w:b/>
          <w:color w:val="131313"/>
          <w:w w:val="107"/>
          <w:position w:val="9"/>
          <w:sz w:val="14"/>
        </w:rPr>
        <w:t>2</w:t>
      </w:r>
    </w:p>
    <w:p>
      <w:pPr>
        <w:pStyle w:val="BodyText"/>
        <w:spacing w:before="79"/>
        <w:ind w:left="123" w:right="138"/>
        <w:jc w:val="center"/>
      </w:pPr>
      <w:r>
        <w:rPr>
          <w:color w:val="131313"/>
          <w:w w:val="105"/>
        </w:rPr>
        <w:t>(Connecticut State</w:t>
      </w:r>
      <w:r>
        <w:rPr>
          <w:color w:val="131313"/>
          <w:spacing w:val="-51"/>
          <w:w w:val="105"/>
        </w:rPr>
        <w:t> </w:t>
      </w:r>
      <w:r>
        <w:rPr>
          <w:color w:val="131313"/>
          <w:w w:val="105"/>
        </w:rPr>
        <w:t>Universities)</w:t>
      </w:r>
    </w:p>
    <w:p>
      <w:pPr>
        <w:pStyle w:val="BodyText"/>
        <w:rPr>
          <w:sz w:val="26"/>
        </w:rPr>
      </w:pPr>
    </w:p>
    <w:p>
      <w:pPr>
        <w:pStyle w:val="Heading2"/>
        <w:spacing w:before="228"/>
        <w:ind w:right="132"/>
        <w:rPr>
          <w:rFonts w:ascii="Arial"/>
          <w:sz w:val="16"/>
        </w:rPr>
      </w:pPr>
      <w:r>
        <w:rPr>
          <w:color w:val="131313"/>
          <w:spacing w:val="-1"/>
          <w:w w:val="102"/>
        </w:rPr>
        <w:t>Scholarl</w:t>
      </w:r>
      <w:r>
        <w:rPr>
          <w:color w:val="131313"/>
          <w:w w:val="102"/>
        </w:rPr>
        <w:t>y</w:t>
      </w:r>
      <w:r>
        <w:rPr>
          <w:color w:val="131313"/>
          <w:spacing w:val="36"/>
        </w:rPr>
        <w:t> </w:t>
      </w:r>
      <w:r>
        <w:rPr>
          <w:color w:val="131313"/>
          <w:spacing w:val="-1"/>
          <w:w w:val="101"/>
        </w:rPr>
        <w:t>Excellenc</w:t>
      </w:r>
      <w:r>
        <w:rPr>
          <w:color w:val="131313"/>
          <w:w w:val="101"/>
        </w:rPr>
        <w:t>e</w:t>
      </w:r>
      <w:r>
        <w:rPr>
          <w:color w:val="131313"/>
          <w:spacing w:val="24"/>
        </w:rPr>
        <w:t> </w:t>
      </w:r>
      <w:r>
        <w:rPr>
          <w:color w:val="131313"/>
          <w:spacing w:val="-1"/>
          <w:w w:val="107"/>
        </w:rPr>
        <w:t>Award</w:t>
      </w:r>
      <w:r>
        <w:rPr>
          <w:color w:val="131313"/>
          <w:spacing w:val="-35"/>
          <w:w w:val="107"/>
        </w:rPr>
        <w:t>s</w:t>
      </w:r>
      <w:r>
        <w:rPr>
          <w:rFonts w:ascii="Arial"/>
          <w:color w:val="131313"/>
          <w:spacing w:val="-56"/>
          <w:w w:val="84"/>
          <w:position w:val="9"/>
          <w:sz w:val="16"/>
        </w:rPr>
        <w:t>1</w:t>
      </w:r>
      <w:r>
        <w:rPr>
          <w:color w:val="131313"/>
          <w:w w:val="106"/>
          <w:sz w:val="16"/>
        </w:rPr>
        <w:t>&amp;</w:t>
      </w:r>
      <w:r>
        <w:rPr>
          <w:color w:val="131313"/>
          <w:spacing w:val="-5"/>
          <w:sz w:val="16"/>
        </w:rPr>
        <w:t> </w:t>
      </w:r>
      <w:r>
        <w:rPr>
          <w:rFonts w:ascii="Arial"/>
          <w:color w:val="131313"/>
          <w:w w:val="92"/>
          <w:position w:val="9"/>
          <w:sz w:val="16"/>
        </w:rPr>
        <w:t>2</w:t>
      </w:r>
    </w:p>
    <w:p>
      <w:pPr>
        <w:pStyle w:val="BodyText"/>
        <w:spacing w:before="80"/>
        <w:ind w:left="122" w:right="138"/>
        <w:jc w:val="center"/>
      </w:pPr>
      <w:r>
        <w:rPr>
          <w:color w:val="131313"/>
          <w:w w:val="105"/>
        </w:rPr>
        <w:t>(Connecticut Community Colleges)</w:t>
      </w:r>
    </w:p>
    <w:p>
      <w:pPr>
        <w:pStyle w:val="BodyText"/>
        <w:rPr>
          <w:sz w:val="26"/>
        </w:rPr>
      </w:pPr>
    </w:p>
    <w:p>
      <w:pPr>
        <w:pStyle w:val="Heading2"/>
        <w:spacing w:before="233"/>
        <w:ind w:left="122"/>
        <w:rPr>
          <w:sz w:val="16"/>
        </w:rPr>
      </w:pPr>
      <w:r>
        <w:rPr>
          <w:color w:val="131313"/>
          <w:spacing w:val="-1"/>
          <w:w w:val="102"/>
        </w:rPr>
        <w:t>Adjunc</w:t>
      </w:r>
      <w:r>
        <w:rPr>
          <w:color w:val="131313"/>
          <w:w w:val="102"/>
        </w:rPr>
        <w:t>t</w:t>
      </w:r>
      <w:r>
        <w:rPr>
          <w:color w:val="131313"/>
          <w:spacing w:val="26"/>
        </w:rPr>
        <w:t> </w:t>
      </w:r>
      <w:r>
        <w:rPr>
          <w:color w:val="131313"/>
          <w:spacing w:val="-1"/>
          <w:w w:val="101"/>
        </w:rPr>
        <w:t>Facult</w:t>
      </w:r>
      <w:r>
        <w:rPr>
          <w:color w:val="131313"/>
          <w:w w:val="101"/>
        </w:rPr>
        <w:t>y</w:t>
      </w:r>
      <w:r>
        <w:rPr>
          <w:color w:val="131313"/>
          <w:spacing w:val="19"/>
        </w:rPr>
        <w:t> </w:t>
      </w:r>
      <w:r>
        <w:rPr>
          <w:color w:val="131313"/>
          <w:spacing w:val="-1"/>
          <w:w w:val="102"/>
        </w:rPr>
        <w:t>Teachin</w:t>
      </w:r>
      <w:r>
        <w:rPr>
          <w:color w:val="131313"/>
          <w:w w:val="102"/>
        </w:rPr>
        <w:t>g</w:t>
      </w:r>
      <w:r>
        <w:rPr>
          <w:color w:val="131313"/>
          <w:spacing w:val="33"/>
        </w:rPr>
        <w:t> </w:t>
      </w:r>
      <w:r>
        <w:rPr>
          <w:color w:val="131313"/>
          <w:spacing w:val="-1"/>
          <w:w w:val="103"/>
        </w:rPr>
        <w:t>Award</w:t>
      </w:r>
      <w:r>
        <w:rPr>
          <w:color w:val="131313"/>
          <w:spacing w:val="-11"/>
          <w:w w:val="103"/>
        </w:rPr>
        <w:t>s</w:t>
      </w:r>
      <w:r>
        <w:rPr>
          <w:color w:val="131313"/>
          <w:w w:val="90"/>
          <w:position w:val="9"/>
          <w:sz w:val="16"/>
        </w:rPr>
        <w:t>3</w:t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7"/>
        <w:rPr>
          <w:b/>
          <w:sz w:val="51"/>
        </w:rPr>
      </w:pPr>
    </w:p>
    <w:p>
      <w:pPr>
        <w:pStyle w:val="ListParagraph"/>
        <w:numPr>
          <w:ilvl w:val="0"/>
          <w:numId w:val="1"/>
        </w:numPr>
        <w:tabs>
          <w:tab w:pos="3893" w:val="left" w:leader="none"/>
        </w:tabs>
        <w:spacing w:line="240" w:lineRule="auto" w:before="1" w:after="0"/>
        <w:ind w:left="3892" w:right="0" w:hanging="246"/>
        <w:jc w:val="left"/>
        <w:rPr>
          <w:sz w:val="23"/>
        </w:rPr>
      </w:pPr>
      <w:r>
        <w:rPr>
          <w:color w:val="131313"/>
          <w:w w:val="105"/>
          <w:sz w:val="23"/>
        </w:rPr>
        <w:t>campus-based</w:t>
      </w:r>
      <w:r>
        <w:rPr>
          <w:color w:val="131313"/>
          <w:spacing w:val="30"/>
          <w:w w:val="105"/>
          <w:sz w:val="23"/>
        </w:rPr>
        <w:t> </w:t>
      </w:r>
      <w:r>
        <w:rPr>
          <w:color w:val="131313"/>
          <w:w w:val="105"/>
          <w:sz w:val="23"/>
        </w:rPr>
        <w:t>awards</w:t>
      </w:r>
    </w:p>
    <w:p>
      <w:pPr>
        <w:pStyle w:val="ListParagraph"/>
        <w:numPr>
          <w:ilvl w:val="0"/>
          <w:numId w:val="1"/>
        </w:numPr>
        <w:tabs>
          <w:tab w:pos="1907" w:val="left" w:leader="none"/>
        </w:tabs>
        <w:spacing w:line="240" w:lineRule="auto" w:before="48" w:after="0"/>
        <w:ind w:left="1906" w:right="0" w:hanging="243"/>
        <w:jc w:val="left"/>
        <w:rPr>
          <w:sz w:val="23"/>
        </w:rPr>
      </w:pPr>
      <w:r>
        <w:rPr>
          <w:color w:val="131313"/>
          <w:w w:val="105"/>
          <w:sz w:val="23"/>
        </w:rPr>
        <w:t>a single system-wide award among campus-based</w:t>
      </w:r>
      <w:r>
        <w:rPr>
          <w:color w:val="131313"/>
          <w:spacing w:val="20"/>
          <w:w w:val="105"/>
          <w:sz w:val="23"/>
        </w:rPr>
        <w:t> </w:t>
      </w:r>
      <w:r>
        <w:rPr>
          <w:color w:val="131313"/>
          <w:w w:val="105"/>
          <w:sz w:val="23"/>
        </w:rPr>
        <w:t>nominations</w:t>
      </w:r>
    </w:p>
    <w:p>
      <w:pPr>
        <w:pStyle w:val="ListParagraph"/>
        <w:numPr>
          <w:ilvl w:val="0"/>
          <w:numId w:val="1"/>
        </w:numPr>
        <w:tabs>
          <w:tab w:pos="2087" w:val="left" w:leader="none"/>
        </w:tabs>
        <w:spacing w:line="240" w:lineRule="auto" w:before="52" w:after="0"/>
        <w:ind w:left="2086" w:right="0" w:hanging="240"/>
        <w:jc w:val="left"/>
        <w:rPr>
          <w:sz w:val="23"/>
        </w:rPr>
      </w:pPr>
      <w:r>
        <w:rPr>
          <w:color w:val="131313"/>
          <w:w w:val="105"/>
          <w:sz w:val="23"/>
        </w:rPr>
        <w:t>system-wide awards (2) among campus-based</w:t>
      </w:r>
      <w:r>
        <w:rPr>
          <w:color w:val="131313"/>
          <w:spacing w:val="27"/>
          <w:w w:val="105"/>
          <w:sz w:val="23"/>
        </w:rPr>
        <w:t> </w:t>
      </w:r>
      <w:r>
        <w:rPr>
          <w:color w:val="131313"/>
          <w:w w:val="105"/>
          <w:sz w:val="23"/>
        </w:rPr>
        <w:t>nominations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2240" w:h="15840"/>
          <w:pgMar w:top="1400" w:bottom="280" w:left="134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2"/>
      </w:pPr>
      <w:r>
        <w:rPr>
          <w:color w:val="161616"/>
        </w:rPr>
        <w:t>BOARD OF REGENTS</w:t>
      </w:r>
    </w:p>
    <w:p>
      <w:pPr>
        <w:pStyle w:val="Heading2"/>
        <w:spacing w:before="285"/>
        <w:ind w:right="89"/>
      </w:pPr>
      <w:r>
        <w:rPr>
          <w:color w:val="161616"/>
        </w:rPr>
        <w:t>FACULTY AWARDS</w:t>
      </w:r>
    </w:p>
    <w:p>
      <w:pPr>
        <w:spacing w:before="271"/>
        <w:ind w:left="124" w:right="76" w:firstLine="0"/>
        <w:jc w:val="center"/>
        <w:rPr>
          <w:b/>
          <w:sz w:val="35"/>
        </w:rPr>
      </w:pPr>
      <w:r>
        <w:rPr>
          <w:b/>
          <w:color w:val="161616"/>
          <w:sz w:val="35"/>
        </w:rPr>
        <w:t>Teaching Awards</w:t>
      </w:r>
    </w:p>
    <w:p>
      <w:pPr>
        <w:pStyle w:val="BodyText"/>
        <w:spacing w:before="79"/>
        <w:ind w:left="124" w:right="70"/>
        <w:jc w:val="center"/>
      </w:pPr>
      <w:r>
        <w:rPr>
          <w:color w:val="161616"/>
          <w:w w:val="105"/>
        </w:rPr>
        <w:t>(Connecticut State Universities)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60" w:bottom="280" w:left="1340" w:right="1260"/>
        </w:sectPr>
      </w:pPr>
    </w:p>
    <w:p>
      <w:pPr>
        <w:tabs>
          <w:tab w:pos="2163" w:val="left" w:leader="none"/>
        </w:tabs>
        <w:spacing w:before="228"/>
        <w:ind w:left="274" w:right="0" w:firstLine="0"/>
        <w:jc w:val="left"/>
        <w:rPr>
          <w:b/>
          <w:sz w:val="27"/>
        </w:rPr>
      </w:pPr>
      <w:r>
        <w:rPr>
          <w:b/>
          <w:color w:val="161616"/>
          <w:sz w:val="27"/>
          <w:u w:val="thick" w:color="161616"/>
        </w:rPr>
        <w:t>Institution</w:t>
      </w:r>
      <w:r>
        <w:rPr>
          <w:b/>
          <w:color w:val="161616"/>
          <w:sz w:val="27"/>
        </w:rPr>
        <w:tab/>
      </w:r>
      <w:r>
        <w:rPr>
          <w:b/>
          <w:color w:val="161616"/>
          <w:sz w:val="27"/>
          <w:u w:val="thick" w:color="161616"/>
        </w:rPr>
        <w:t>Campus</w:t>
      </w:r>
      <w:r>
        <w:rPr>
          <w:b/>
          <w:color w:val="161616"/>
          <w:spacing w:val="51"/>
          <w:sz w:val="27"/>
          <w:u w:val="thick" w:color="161616"/>
        </w:rPr>
        <w:t> </w:t>
      </w:r>
      <w:r>
        <w:rPr>
          <w:b/>
          <w:color w:val="161616"/>
          <w:sz w:val="27"/>
          <w:u w:val="thick" w:color="161616"/>
        </w:rPr>
        <w:t>Nominee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tabs>
          <w:tab w:pos="2165" w:val="left" w:leader="none"/>
        </w:tabs>
        <w:ind w:left="276"/>
      </w:pPr>
      <w:r>
        <w:rPr>
          <w:color w:val="161616"/>
          <w:w w:val="105"/>
        </w:rPr>
        <w:t>Central</w:t>
        <w:tab/>
        <w:t>Dr. Mark Cistulli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BodyText"/>
        <w:tabs>
          <w:tab w:pos="2160" w:val="left" w:leader="none"/>
        </w:tabs>
        <w:spacing w:before="1"/>
        <w:ind w:left="270"/>
      </w:pPr>
      <w:r>
        <w:rPr>
          <w:color w:val="161616"/>
          <w:w w:val="105"/>
        </w:rPr>
        <w:t>Southern</w:t>
        <w:tab/>
        <w:t>Dr. Richard</w:t>
      </w:r>
      <w:r>
        <w:rPr>
          <w:color w:val="161616"/>
          <w:spacing w:val="6"/>
          <w:w w:val="105"/>
        </w:rPr>
        <w:t> </w:t>
      </w:r>
      <w:r>
        <w:rPr>
          <w:color w:val="161616"/>
          <w:w w:val="105"/>
        </w:rPr>
        <w:t>Zipoli</w:t>
      </w:r>
    </w:p>
    <w:p>
      <w:pPr>
        <w:tabs>
          <w:tab w:pos="2118" w:val="left" w:leader="none"/>
        </w:tabs>
        <w:spacing w:before="228"/>
        <w:ind w:left="285" w:right="0" w:firstLine="0"/>
        <w:jc w:val="left"/>
        <w:rPr>
          <w:b/>
          <w:sz w:val="27"/>
        </w:rPr>
      </w:pPr>
      <w:r>
        <w:rPr/>
        <w:br w:type="column"/>
      </w:r>
      <w:r>
        <w:rPr>
          <w:b/>
          <w:color w:val="2D2D2D"/>
          <w:w w:val="105"/>
          <w:sz w:val="27"/>
          <w:u w:val="thick" w:color="161616"/>
        </w:rPr>
        <w:t>Faculty</w:t>
      </w:r>
      <w:r>
        <w:rPr>
          <w:b/>
          <w:color w:val="2D2D2D"/>
          <w:spacing w:val="-10"/>
          <w:w w:val="105"/>
          <w:sz w:val="27"/>
          <w:u w:val="thick" w:color="161616"/>
        </w:rPr>
        <w:t> </w:t>
      </w:r>
      <w:r>
        <w:rPr>
          <w:b/>
          <w:color w:val="161616"/>
          <w:w w:val="105"/>
          <w:sz w:val="27"/>
          <w:u w:val="thick" w:color="161616"/>
        </w:rPr>
        <w:t>Rank</w:t>
      </w:r>
      <w:r>
        <w:rPr>
          <w:b/>
          <w:color w:val="161616"/>
          <w:w w:val="105"/>
          <w:sz w:val="27"/>
        </w:rPr>
        <w:tab/>
      </w:r>
      <w:r>
        <w:rPr>
          <w:b/>
          <w:color w:val="161616"/>
          <w:w w:val="105"/>
          <w:sz w:val="27"/>
          <w:u w:val="thick" w:color="161616"/>
        </w:rPr>
        <w:t>/  Discipline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249" w:lineRule="auto"/>
        <w:ind w:left="273" w:right="5" w:hanging="4"/>
      </w:pPr>
      <w:r>
        <w:rPr>
          <w:color w:val="161616"/>
          <w:w w:val="105"/>
        </w:rPr>
        <w:t>Associate Professor, Literacy, Management Information Systems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49" w:lineRule="auto"/>
        <w:ind w:left="273" w:hanging="3"/>
      </w:pPr>
      <w:r>
        <w:rPr>
          <w:color w:val="161616"/>
          <w:w w:val="105"/>
        </w:rPr>
        <w:t>Associate Professor, Communication Disorders</w:t>
      </w:r>
    </w:p>
    <w:p>
      <w:pPr>
        <w:spacing w:after="0" w:line="249" w:lineRule="auto"/>
        <w:sectPr>
          <w:type w:val="continuous"/>
          <w:pgSz w:w="12240" w:h="15840"/>
          <w:pgMar w:top="1400" w:bottom="280" w:left="1340" w:right="1260"/>
          <w:cols w:num="2" w:equalWidth="0">
            <w:col w:w="4387" w:space="841"/>
            <w:col w:w="4412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8.460239pt;margin-top:36.524261pt;width:554.8pt;height:734.35pt;mso-position-horizontal-relative:page;mso-position-vertical-relative:page;z-index:-15951872" coordorigin="769,730" coordsize="11096,14687">
            <v:shape style="position:absolute;left:769;top:730;width:11096;height:14687" type="#_x0000_t75" stroked="false">
              <v:imagedata r:id="rId6" o:title=""/>
            </v:shape>
            <v:shape style="position:absolute;left:807;top:749;width:10096;height:14091" coordorigin="808,750" coordsize="10096,14091" path="m10903,798l1024,798,1024,750,841,750,841,798,808,798,808,980,841,980,841,14840,1024,14840,1024,980,10903,980,10903,79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0176" from=".72113pt,55.747484pt" to=".72113pt,2.883491pt" stroked="true" strokeweight=".72113pt" strokecolor="#000000">
            <v:stroke dashstyle="solid"/>
            <w10:wrap type="none"/>
          </v:line>
        </w:pic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88" w:lineRule="auto" w:before="91"/>
        <w:ind w:left="165" w:right="251"/>
      </w:pPr>
      <w:r>
        <w:rPr>
          <w:color w:val="161616"/>
          <w:w w:val="105"/>
        </w:rPr>
        <w:t>Per its collective review and assessment of the institutions' nomination packages, the Selection Committee for the Teaching Award for the universities recommends the recipient of the: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0"/>
        <w:ind w:left="124" w:right="89" w:firstLine="0"/>
        <w:jc w:val="center"/>
        <w:rPr>
          <w:b/>
          <w:sz w:val="31"/>
        </w:rPr>
      </w:pPr>
      <w:r>
        <w:rPr>
          <w:b/>
          <w:color w:val="161616"/>
          <w:sz w:val="31"/>
        </w:rPr>
        <w:t>System's Teaching</w:t>
      </w:r>
      <w:r>
        <w:rPr>
          <w:b/>
          <w:color w:val="161616"/>
          <w:spacing w:val="51"/>
          <w:sz w:val="31"/>
        </w:rPr>
        <w:t> </w:t>
      </w:r>
      <w:r>
        <w:rPr>
          <w:b/>
          <w:color w:val="161616"/>
          <w:sz w:val="31"/>
        </w:rPr>
        <w:t>Award</w:t>
      </w:r>
    </w:p>
    <w:p>
      <w:pPr>
        <w:spacing w:before="70"/>
        <w:ind w:left="124" w:right="82" w:firstLine="0"/>
        <w:jc w:val="center"/>
        <w:rPr>
          <w:b/>
          <w:sz w:val="27"/>
        </w:rPr>
      </w:pPr>
      <w:r>
        <w:rPr>
          <w:b/>
          <w:color w:val="161616"/>
          <w:w w:val="105"/>
          <w:sz w:val="27"/>
        </w:rPr>
        <w:t>(Connecticut State Universities)</w:t>
      </w:r>
    </w:p>
    <w:p>
      <w:pPr>
        <w:pStyle w:val="BodyText"/>
        <w:spacing w:before="1"/>
        <w:rPr>
          <w:b/>
          <w:sz w:val="42"/>
        </w:rPr>
      </w:pPr>
    </w:p>
    <w:p>
      <w:pPr>
        <w:pStyle w:val="Heading3"/>
      </w:pPr>
      <w:r>
        <w:rPr>
          <w:color w:val="161616"/>
        </w:rPr>
        <w:t>Dr. Richard Zipoli</w:t>
      </w:r>
    </w:p>
    <w:p>
      <w:pPr>
        <w:spacing w:before="75"/>
        <w:ind w:left="124" w:right="96" w:firstLine="0"/>
        <w:jc w:val="center"/>
        <w:rPr>
          <w:b/>
          <w:sz w:val="27"/>
        </w:rPr>
      </w:pPr>
      <w:r>
        <w:rPr>
          <w:b/>
          <w:color w:val="161616"/>
          <w:w w:val="105"/>
          <w:sz w:val="27"/>
        </w:rPr>
        <w:t>Southern Connecticut State University</w:t>
      </w:r>
    </w:p>
    <w:p>
      <w:pPr>
        <w:spacing w:after="0"/>
        <w:jc w:val="center"/>
        <w:rPr>
          <w:sz w:val="27"/>
        </w:rPr>
        <w:sectPr>
          <w:type w:val="continuous"/>
          <w:pgSz w:w="12240" w:h="15840"/>
          <w:pgMar w:top="1400" w:bottom="280" w:left="1340" w:right="1260"/>
        </w:sectPr>
      </w:pPr>
    </w:p>
    <w:p>
      <w:pPr>
        <w:pStyle w:val="Heading1"/>
        <w:ind w:right="135"/>
      </w:pPr>
      <w:r>
        <w:rPr/>
        <w:pict>
          <v:group style="position:absolute;margin-left:36.53722pt;margin-top:36.764469pt;width:555.75pt;height:733.15pt;mso-position-horizontal-relative:page;mso-position-vertical-relative:page;z-index:-15950848" coordorigin="731,735" coordsize="11115,14663">
            <v:shape style="position:absolute;left:730;top:735;width:11115;height:14663" type="#_x0000_t75" stroked="false">
              <v:imagedata r:id="rId7" o:title=""/>
            </v:shape>
            <v:shape style="position:absolute;left:769;top:749;width:10096;height:14091" coordorigin="769,750" coordsize="10096,14091" path="m10865,793l981,793,981,750,798,750,798,793,769,793,769,976,798,976,798,14840,981,14840,981,976,10865,976,10865,79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color w:val="161616"/>
        </w:rPr>
        <w:t>BOARD OF REGENTS</w:t>
      </w:r>
    </w:p>
    <w:p>
      <w:pPr>
        <w:spacing w:before="295"/>
        <w:ind w:left="124" w:right="134" w:firstLine="0"/>
        <w:jc w:val="center"/>
        <w:rPr>
          <w:b/>
          <w:sz w:val="34"/>
        </w:rPr>
      </w:pPr>
      <w:r>
        <w:rPr>
          <w:b/>
          <w:color w:val="161616"/>
          <w:w w:val="105"/>
          <w:sz w:val="34"/>
        </w:rPr>
        <w:t>FACULTY AWARDS</w:t>
      </w:r>
    </w:p>
    <w:p>
      <w:pPr>
        <w:spacing w:before="282"/>
        <w:ind w:left="124" w:right="137" w:firstLine="0"/>
        <w:jc w:val="center"/>
        <w:rPr>
          <w:b/>
          <w:sz w:val="34"/>
        </w:rPr>
      </w:pPr>
      <w:r>
        <w:rPr>
          <w:b/>
          <w:color w:val="161616"/>
          <w:w w:val="105"/>
          <w:sz w:val="34"/>
        </w:rPr>
        <w:t>Teaching Awards</w:t>
      </w:r>
    </w:p>
    <w:p>
      <w:pPr>
        <w:spacing w:before="67"/>
        <w:ind w:left="124" w:right="127" w:firstLine="0"/>
        <w:jc w:val="center"/>
        <w:rPr>
          <w:sz w:val="24"/>
        </w:rPr>
      </w:pPr>
      <w:r>
        <w:rPr>
          <w:color w:val="161616"/>
          <w:sz w:val="24"/>
        </w:rPr>
        <w:t>(Connecticut Community Colleges)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2"/>
        <w:gridCol w:w="2480"/>
        <w:gridCol w:w="4438"/>
      </w:tblGrid>
      <w:tr>
        <w:trPr>
          <w:trHeight w:val="470" w:hRule="atLeast"/>
        </w:trPr>
        <w:tc>
          <w:tcPr>
            <w:tcW w:w="1972" w:type="dxa"/>
          </w:tcPr>
          <w:p>
            <w:pPr>
              <w:pStyle w:val="TableParagraph"/>
              <w:spacing w:line="304" w:lineRule="exact" w:before="0"/>
              <w:ind w:left="56"/>
              <w:rPr>
                <w:b/>
                <w:sz w:val="27"/>
              </w:rPr>
            </w:pPr>
            <w:r>
              <w:rPr>
                <w:b/>
                <w:color w:val="161616"/>
                <w:w w:val="105"/>
                <w:sz w:val="27"/>
                <w:u w:val="thick" w:color="161616"/>
              </w:rPr>
              <w:t>Institution</w:t>
            </w:r>
          </w:p>
        </w:tc>
        <w:tc>
          <w:tcPr>
            <w:tcW w:w="2480" w:type="dxa"/>
          </w:tcPr>
          <w:p>
            <w:pPr>
              <w:pStyle w:val="TableParagraph"/>
              <w:spacing w:line="299" w:lineRule="exact" w:before="0"/>
              <w:ind w:left="170"/>
              <w:rPr>
                <w:b/>
                <w:sz w:val="27"/>
              </w:rPr>
            </w:pPr>
            <w:r>
              <w:rPr>
                <w:b/>
                <w:color w:val="161616"/>
                <w:w w:val="105"/>
                <w:sz w:val="27"/>
                <w:u w:val="thick" w:color="161616"/>
              </w:rPr>
              <w:t>Campus</w:t>
            </w:r>
            <w:r>
              <w:rPr>
                <w:b/>
                <w:color w:val="161616"/>
                <w:spacing w:val="53"/>
                <w:w w:val="105"/>
                <w:sz w:val="27"/>
                <w:u w:val="thick" w:color="161616"/>
              </w:rPr>
              <w:t> </w:t>
            </w:r>
            <w:r>
              <w:rPr>
                <w:b/>
                <w:color w:val="161616"/>
                <w:w w:val="105"/>
                <w:sz w:val="27"/>
                <w:u w:val="thick" w:color="161616"/>
              </w:rPr>
              <w:t>Nominee</w:t>
            </w:r>
          </w:p>
        </w:tc>
        <w:tc>
          <w:tcPr>
            <w:tcW w:w="4438" w:type="dxa"/>
          </w:tcPr>
          <w:p>
            <w:pPr>
              <w:pStyle w:val="TableParagraph"/>
              <w:tabs>
                <w:tab w:pos="1970" w:val="left" w:leader="none"/>
              </w:tabs>
              <w:spacing w:line="299" w:lineRule="exact" w:before="0"/>
              <w:ind w:left="122"/>
              <w:rPr>
                <w:b/>
                <w:sz w:val="27"/>
              </w:rPr>
            </w:pPr>
            <w:r>
              <w:rPr>
                <w:b/>
                <w:color w:val="161616"/>
                <w:w w:val="105"/>
                <w:sz w:val="27"/>
                <w:u w:val="thick" w:color="161616"/>
              </w:rPr>
              <w:t>Faculty</w:t>
            </w:r>
            <w:r>
              <w:rPr>
                <w:b/>
                <w:color w:val="161616"/>
                <w:spacing w:val="3"/>
                <w:w w:val="105"/>
                <w:sz w:val="27"/>
                <w:u w:val="thick" w:color="161616"/>
              </w:rPr>
              <w:t> </w:t>
            </w:r>
            <w:r>
              <w:rPr>
                <w:b/>
                <w:color w:val="161616"/>
                <w:w w:val="105"/>
                <w:sz w:val="27"/>
                <w:u w:val="thick" w:color="161616"/>
              </w:rPr>
              <w:t>Rank</w:t>
            </w:r>
            <w:r>
              <w:rPr>
                <w:b/>
                <w:color w:val="161616"/>
                <w:w w:val="105"/>
                <w:sz w:val="27"/>
              </w:rPr>
              <w:tab/>
            </w:r>
            <w:r>
              <w:rPr>
                <w:b/>
                <w:color w:val="161616"/>
                <w:w w:val="105"/>
                <w:sz w:val="27"/>
                <w:u w:val="thick" w:color="161616"/>
              </w:rPr>
              <w:t>/</w:t>
            </w:r>
            <w:r>
              <w:rPr>
                <w:b/>
                <w:color w:val="161616"/>
                <w:spacing w:val="2"/>
                <w:w w:val="105"/>
                <w:sz w:val="27"/>
                <w:u w:val="thick" w:color="161616"/>
              </w:rPr>
              <w:t> </w:t>
            </w:r>
            <w:r>
              <w:rPr>
                <w:b/>
                <w:color w:val="161616"/>
                <w:w w:val="105"/>
                <w:sz w:val="27"/>
                <w:u w:val="thick" w:color="161616"/>
              </w:rPr>
              <w:t>Discipline</w:t>
            </w:r>
          </w:p>
        </w:tc>
      </w:tr>
      <w:tr>
        <w:trPr>
          <w:trHeight w:val="575" w:hRule="atLeast"/>
        </w:trPr>
        <w:tc>
          <w:tcPr>
            <w:tcW w:w="1972" w:type="dxa"/>
          </w:tcPr>
          <w:p>
            <w:pPr>
              <w:pStyle w:val="TableParagraph"/>
              <w:spacing w:before="156"/>
              <w:ind w:left="57"/>
              <w:rPr>
                <w:sz w:val="24"/>
              </w:rPr>
            </w:pPr>
            <w:r>
              <w:rPr>
                <w:color w:val="161616"/>
                <w:sz w:val="24"/>
              </w:rPr>
              <w:t>Capital</w:t>
            </w:r>
          </w:p>
        </w:tc>
        <w:tc>
          <w:tcPr>
            <w:tcW w:w="2480" w:type="dxa"/>
          </w:tcPr>
          <w:p>
            <w:pPr>
              <w:pStyle w:val="TableParagraph"/>
              <w:spacing w:before="156"/>
              <w:ind w:left="170"/>
              <w:rPr>
                <w:sz w:val="24"/>
              </w:rPr>
            </w:pPr>
            <w:r>
              <w:rPr>
                <w:color w:val="161616"/>
                <w:sz w:val="24"/>
              </w:rPr>
              <w:t>Ira Hessmer</w:t>
            </w:r>
          </w:p>
        </w:tc>
        <w:tc>
          <w:tcPr>
            <w:tcW w:w="4438" w:type="dxa"/>
          </w:tcPr>
          <w:p>
            <w:pPr>
              <w:pStyle w:val="TableParagraph"/>
              <w:spacing w:before="156"/>
              <w:ind w:left="127"/>
              <w:rPr>
                <w:sz w:val="24"/>
              </w:rPr>
            </w:pPr>
            <w:r>
              <w:rPr>
                <w:color w:val="161616"/>
                <w:sz w:val="24"/>
              </w:rPr>
              <w:t>Assistant Professor, Business </w:t>
            </w:r>
            <w:r>
              <w:rPr>
                <w:color w:val="161616"/>
                <w:sz w:val="23"/>
              </w:rPr>
              <w:t>&amp; </w:t>
            </w:r>
            <w:r>
              <w:rPr>
                <w:color w:val="161616"/>
                <w:sz w:val="24"/>
              </w:rPr>
              <w:t>Technology</w:t>
            </w:r>
          </w:p>
        </w:tc>
      </w:tr>
      <w:tr>
        <w:trPr>
          <w:trHeight w:val="552" w:hRule="atLeast"/>
        </w:trPr>
        <w:tc>
          <w:tcPr>
            <w:tcW w:w="1972" w:type="dxa"/>
          </w:tcPr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color w:val="161616"/>
                <w:sz w:val="24"/>
              </w:rPr>
              <w:t>Gateway</w:t>
            </w:r>
          </w:p>
        </w:tc>
        <w:tc>
          <w:tcPr>
            <w:tcW w:w="2480" w:type="dxa"/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161616"/>
                <w:sz w:val="24"/>
              </w:rPr>
              <w:t>Dr. Eric Meyers</w:t>
            </w:r>
          </w:p>
        </w:tc>
        <w:tc>
          <w:tcPr>
            <w:tcW w:w="443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161616"/>
                <w:sz w:val="24"/>
              </w:rPr>
              <w:t>Associate Professor, Biology</w:t>
            </w:r>
          </w:p>
        </w:tc>
      </w:tr>
      <w:tr>
        <w:trPr>
          <w:trHeight w:val="826" w:hRule="atLeast"/>
        </w:trPr>
        <w:tc>
          <w:tcPr>
            <w:tcW w:w="1972" w:type="dxa"/>
          </w:tcPr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color w:val="161616"/>
                <w:sz w:val="24"/>
              </w:rPr>
              <w:t>Housatonic</w:t>
            </w:r>
          </w:p>
        </w:tc>
        <w:tc>
          <w:tcPr>
            <w:tcW w:w="2480" w:type="dxa"/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161616"/>
                <w:sz w:val="24"/>
              </w:rPr>
              <w:t>Robin Avant</w:t>
            </w:r>
          </w:p>
        </w:tc>
        <w:tc>
          <w:tcPr>
            <w:tcW w:w="4438" w:type="dxa"/>
          </w:tcPr>
          <w:p>
            <w:pPr>
              <w:pStyle w:val="TableParagraph"/>
              <w:spacing w:line="237" w:lineRule="auto" w:before="135"/>
              <w:ind w:left="125" w:right="268" w:firstLine="2"/>
              <w:rPr>
                <w:sz w:val="24"/>
              </w:rPr>
            </w:pPr>
            <w:r>
              <w:rPr>
                <w:color w:val="161616"/>
                <w:sz w:val="24"/>
              </w:rPr>
              <w:t>Assistant Professor, Biology </w:t>
            </w:r>
            <w:r>
              <w:rPr>
                <w:color w:val="161616"/>
                <w:sz w:val="23"/>
              </w:rPr>
              <w:t>&amp; </w:t>
            </w:r>
            <w:r>
              <w:rPr>
                <w:color w:val="161616"/>
                <w:sz w:val="24"/>
              </w:rPr>
              <w:t>Molecular Biology</w:t>
            </w:r>
          </w:p>
        </w:tc>
      </w:tr>
      <w:tr>
        <w:trPr>
          <w:trHeight w:val="552" w:hRule="atLeast"/>
        </w:trPr>
        <w:tc>
          <w:tcPr>
            <w:tcW w:w="1972" w:type="dxa"/>
          </w:tcPr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color w:val="161616"/>
                <w:sz w:val="24"/>
              </w:rPr>
              <w:t>Middlesex</w:t>
            </w:r>
          </w:p>
        </w:tc>
        <w:tc>
          <w:tcPr>
            <w:tcW w:w="2480" w:type="dxa"/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161616"/>
                <w:sz w:val="24"/>
              </w:rPr>
              <w:t>Dr. Andrea Levy</w:t>
            </w:r>
          </w:p>
        </w:tc>
        <w:tc>
          <w:tcPr>
            <w:tcW w:w="443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161616"/>
                <w:sz w:val="24"/>
              </w:rPr>
              <w:t>Associate Professor, Psychology</w:t>
            </w:r>
          </w:p>
        </w:tc>
      </w:tr>
      <w:tr>
        <w:trPr>
          <w:trHeight w:val="552" w:hRule="atLeast"/>
        </w:trPr>
        <w:tc>
          <w:tcPr>
            <w:tcW w:w="1972" w:type="dxa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161616"/>
                <w:sz w:val="24"/>
              </w:rPr>
              <w:t>Naugatuck Valley</w:t>
            </w:r>
          </w:p>
        </w:tc>
        <w:tc>
          <w:tcPr>
            <w:tcW w:w="248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color w:val="161616"/>
                <w:sz w:val="24"/>
              </w:rPr>
              <w:t>Mariangeli Zerbi</w:t>
            </w:r>
          </w:p>
        </w:tc>
        <w:tc>
          <w:tcPr>
            <w:tcW w:w="443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161616"/>
                <w:sz w:val="24"/>
              </w:rPr>
              <w:t>Associate Professor, Mathematics</w:t>
            </w:r>
          </w:p>
        </w:tc>
      </w:tr>
      <w:tr>
        <w:trPr>
          <w:trHeight w:val="552" w:hRule="atLeast"/>
        </w:trPr>
        <w:tc>
          <w:tcPr>
            <w:tcW w:w="1972" w:type="dxa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161616"/>
                <w:sz w:val="24"/>
              </w:rPr>
              <w:t>Norwalk</w:t>
            </w:r>
          </w:p>
        </w:tc>
        <w:tc>
          <w:tcPr>
            <w:tcW w:w="2480" w:type="dxa"/>
          </w:tcPr>
          <w:p>
            <w:pPr>
              <w:pStyle w:val="TableParagraph"/>
              <w:ind w:left="164"/>
              <w:rPr>
                <w:sz w:val="24"/>
              </w:rPr>
            </w:pPr>
            <w:r>
              <w:rPr>
                <w:color w:val="161616"/>
                <w:sz w:val="24"/>
              </w:rPr>
              <w:t>Andrea Pizone</w:t>
            </w:r>
          </w:p>
        </w:tc>
        <w:tc>
          <w:tcPr>
            <w:tcW w:w="443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161616"/>
                <w:sz w:val="24"/>
              </w:rPr>
              <w:t>Associate Professor, Mathematics</w:t>
            </w:r>
          </w:p>
        </w:tc>
      </w:tr>
      <w:tr>
        <w:trPr>
          <w:trHeight w:val="552" w:hRule="atLeast"/>
        </w:trPr>
        <w:tc>
          <w:tcPr>
            <w:tcW w:w="1972" w:type="dxa"/>
          </w:tcPr>
          <w:p>
            <w:pPr>
              <w:pStyle w:val="TableParagraph"/>
              <w:ind w:left="53"/>
              <w:rPr>
                <w:sz w:val="24"/>
              </w:rPr>
            </w:pPr>
            <w:r>
              <w:rPr>
                <w:color w:val="161616"/>
                <w:sz w:val="24"/>
              </w:rPr>
              <w:t>Quinebaug Valley</w:t>
            </w:r>
          </w:p>
        </w:tc>
        <w:tc>
          <w:tcPr>
            <w:tcW w:w="2480" w:type="dxa"/>
          </w:tcPr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color w:val="161616"/>
                <w:sz w:val="24"/>
              </w:rPr>
              <w:t>Jakob Spjut</w:t>
            </w:r>
          </w:p>
        </w:tc>
        <w:tc>
          <w:tcPr>
            <w:tcW w:w="443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161616"/>
                <w:sz w:val="24"/>
              </w:rPr>
              <w:t>Associate Professor, Engineering</w:t>
            </w:r>
          </w:p>
        </w:tc>
      </w:tr>
      <w:tr>
        <w:trPr>
          <w:trHeight w:val="409" w:hRule="atLeast"/>
        </w:trPr>
        <w:tc>
          <w:tcPr>
            <w:tcW w:w="1972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color w:val="161616"/>
                <w:sz w:val="24"/>
              </w:rPr>
              <w:t>Tunxis</w:t>
            </w:r>
          </w:p>
        </w:tc>
        <w:tc>
          <w:tcPr>
            <w:tcW w:w="248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color w:val="161616"/>
                <w:sz w:val="24"/>
              </w:rPr>
              <w:t>Deborah Bradford</w:t>
            </w:r>
          </w:p>
        </w:tc>
        <w:tc>
          <w:tcPr>
            <w:tcW w:w="4438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color w:val="161616"/>
                <w:sz w:val="24"/>
              </w:rPr>
              <w:t>Associate Professor, Academic Strategies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24" w:right="138" w:firstLine="0"/>
        <w:jc w:val="center"/>
        <w:rPr>
          <w:sz w:val="24"/>
        </w:rPr>
      </w:pPr>
      <w:r>
        <w:rPr>
          <w:color w:val="161616"/>
          <w:sz w:val="24"/>
        </w:rPr>
        <w:t>Per its collective review and assessment of the institutions' nomination packages, the Selection Committee for the Teaching Award for the community colleges recommends the recipient of the: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spacing w:before="1"/>
        <w:ind w:left="124" w:right="129" w:firstLine="0"/>
        <w:jc w:val="center"/>
        <w:rPr>
          <w:b/>
          <w:sz w:val="31"/>
        </w:rPr>
      </w:pPr>
      <w:r>
        <w:rPr>
          <w:b/>
          <w:color w:val="161616"/>
          <w:sz w:val="31"/>
        </w:rPr>
        <w:t>System's Teaching Award</w:t>
      </w:r>
    </w:p>
    <w:p>
      <w:pPr>
        <w:spacing w:before="70"/>
        <w:ind w:left="124" w:right="124" w:firstLine="0"/>
        <w:jc w:val="center"/>
        <w:rPr>
          <w:b/>
          <w:sz w:val="27"/>
        </w:rPr>
      </w:pPr>
      <w:r>
        <w:rPr>
          <w:b/>
          <w:color w:val="161616"/>
          <w:sz w:val="27"/>
        </w:rPr>
        <w:t>(Connecticut Community</w:t>
      </w:r>
      <w:r>
        <w:rPr>
          <w:b/>
          <w:color w:val="161616"/>
          <w:spacing w:val="53"/>
          <w:sz w:val="27"/>
        </w:rPr>
        <w:t> </w:t>
      </w:r>
      <w:r>
        <w:rPr>
          <w:b/>
          <w:color w:val="161616"/>
          <w:sz w:val="27"/>
        </w:rPr>
        <w:t>Colleges)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Heading3"/>
        <w:ind w:right="123"/>
      </w:pPr>
      <w:r>
        <w:rPr>
          <w:color w:val="161616"/>
          <w:w w:val="105"/>
        </w:rPr>
        <w:t>Robin Avant</w:t>
      </w:r>
    </w:p>
    <w:p>
      <w:pPr>
        <w:spacing w:before="70"/>
        <w:ind w:left="124" w:right="122" w:firstLine="0"/>
        <w:jc w:val="center"/>
        <w:rPr>
          <w:b/>
          <w:sz w:val="27"/>
        </w:rPr>
      </w:pPr>
      <w:r>
        <w:rPr>
          <w:b/>
          <w:color w:val="161616"/>
          <w:sz w:val="27"/>
        </w:rPr>
        <w:t>Housatonic Community College</w:t>
      </w:r>
    </w:p>
    <w:p>
      <w:pPr>
        <w:spacing w:after="0"/>
        <w:jc w:val="center"/>
        <w:rPr>
          <w:sz w:val="27"/>
        </w:rPr>
        <w:sectPr>
          <w:pgSz w:w="12240" w:h="15840"/>
          <w:pgMar w:top="1400" w:bottom="280" w:left="1340" w:right="1260"/>
        </w:sectPr>
      </w:pPr>
    </w:p>
    <w:p>
      <w:pPr>
        <w:pStyle w:val="Heading1"/>
        <w:spacing w:before="60"/>
        <w:ind w:right="99"/>
      </w:pPr>
      <w:r>
        <w:rPr>
          <w:color w:val="161616"/>
        </w:rPr>
        <w:t>BOARD OF REGENTS</w:t>
      </w:r>
    </w:p>
    <w:p>
      <w:pPr>
        <w:spacing w:before="291"/>
        <w:ind w:left="124" w:right="93" w:firstLine="0"/>
        <w:jc w:val="center"/>
        <w:rPr>
          <w:b/>
          <w:sz w:val="34"/>
        </w:rPr>
      </w:pPr>
      <w:r>
        <w:rPr>
          <w:b/>
          <w:color w:val="161616"/>
          <w:w w:val="105"/>
          <w:sz w:val="34"/>
        </w:rPr>
        <w:t>FACULTY AWARDS</w:t>
      </w:r>
    </w:p>
    <w:p>
      <w:pPr>
        <w:spacing w:before="286"/>
        <w:ind w:left="124" w:right="83" w:firstLine="0"/>
        <w:jc w:val="center"/>
        <w:rPr>
          <w:b/>
          <w:sz w:val="34"/>
        </w:rPr>
      </w:pPr>
      <w:r>
        <w:rPr>
          <w:b/>
          <w:color w:val="161616"/>
          <w:w w:val="105"/>
          <w:sz w:val="34"/>
        </w:rPr>
        <w:t>Research Awards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440" w:bottom="280" w:left="1340" w:right="1260"/>
        </w:sectPr>
      </w:pPr>
    </w:p>
    <w:p>
      <w:pPr>
        <w:pStyle w:val="BodyText"/>
        <w:spacing w:before="4"/>
        <w:rPr>
          <w:b/>
          <w:sz w:val="22"/>
        </w:rPr>
      </w:pPr>
    </w:p>
    <w:p>
      <w:pPr>
        <w:spacing w:line="501" w:lineRule="auto" w:before="0"/>
        <w:ind w:left="261" w:right="0" w:firstLine="4"/>
        <w:jc w:val="left"/>
        <w:rPr>
          <w:sz w:val="23"/>
        </w:rPr>
      </w:pPr>
      <w:r>
        <w:rPr>
          <w:b/>
          <w:color w:val="161616"/>
          <w:sz w:val="27"/>
          <w:u w:val="thick" w:color="161616"/>
        </w:rPr>
        <w:t>Institution</w:t>
      </w:r>
      <w:r>
        <w:rPr>
          <w:b/>
          <w:color w:val="161616"/>
          <w:sz w:val="27"/>
        </w:rPr>
        <w:t> </w:t>
      </w:r>
      <w:r>
        <w:rPr>
          <w:color w:val="161616"/>
          <w:w w:val="105"/>
          <w:sz w:val="23"/>
        </w:rPr>
        <w:t>Central Southern Western</w:t>
      </w:r>
    </w:p>
    <w:p>
      <w:pPr>
        <w:spacing w:before="257"/>
        <w:ind w:left="263" w:right="0" w:firstLine="0"/>
        <w:jc w:val="left"/>
        <w:rPr>
          <w:b/>
          <w:sz w:val="27"/>
        </w:rPr>
      </w:pPr>
      <w:r>
        <w:rPr/>
        <w:br w:type="column"/>
      </w:r>
      <w:r>
        <w:rPr>
          <w:b/>
          <w:color w:val="161616"/>
          <w:w w:val="105"/>
          <w:sz w:val="27"/>
          <w:u w:val="thick" w:color="161616"/>
        </w:rPr>
        <w:t>Campus Nominee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501" w:lineRule="auto"/>
        <w:ind w:left="261" w:right="244" w:firstLine="4"/>
      </w:pPr>
      <w:r>
        <w:rPr>
          <w:color w:val="161616"/>
          <w:w w:val="105"/>
        </w:rPr>
        <w:t>Dr. Reza Ghodsi Dr. Chelsea Harry Dr. Rachel Prunier</w:t>
      </w:r>
    </w:p>
    <w:p>
      <w:pPr>
        <w:pStyle w:val="BodyText"/>
        <w:spacing w:before="1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501" w:lineRule="auto" w:before="0"/>
        <w:ind w:left="261" w:right="1395" w:firstLine="0"/>
        <w:jc w:val="both"/>
        <w:rPr>
          <w:sz w:val="23"/>
        </w:rPr>
      </w:pPr>
      <w:r>
        <w:rPr>
          <w:b/>
          <w:color w:val="2A2A2A"/>
          <w:w w:val="105"/>
          <w:sz w:val="27"/>
          <w:u w:val="thick" w:color="161616"/>
        </w:rPr>
        <w:t>Faculty </w:t>
      </w:r>
      <w:r>
        <w:rPr>
          <w:b/>
          <w:color w:val="161616"/>
          <w:w w:val="105"/>
          <w:sz w:val="27"/>
          <w:u w:val="thick" w:color="161616"/>
        </w:rPr>
        <w:t>Rank / Discipline</w:t>
      </w:r>
      <w:r>
        <w:rPr>
          <w:b/>
          <w:color w:val="161616"/>
          <w:w w:val="105"/>
          <w:sz w:val="27"/>
        </w:rPr>
        <w:t> </w:t>
      </w:r>
      <w:r>
        <w:rPr>
          <w:color w:val="161616"/>
          <w:w w:val="105"/>
          <w:sz w:val="23"/>
        </w:rPr>
        <w:t>Associate Professor,</w:t>
      </w:r>
      <w:r>
        <w:rPr>
          <w:color w:val="161616"/>
          <w:spacing w:val="-32"/>
          <w:w w:val="105"/>
          <w:sz w:val="23"/>
        </w:rPr>
        <w:t> </w:t>
      </w:r>
      <w:r>
        <w:rPr>
          <w:color w:val="161616"/>
          <w:w w:val="105"/>
          <w:sz w:val="23"/>
        </w:rPr>
        <w:t>Engineering Associate Professor,</w:t>
      </w:r>
      <w:r>
        <w:rPr>
          <w:color w:val="161616"/>
          <w:spacing w:val="-18"/>
          <w:w w:val="105"/>
          <w:sz w:val="23"/>
        </w:rPr>
        <w:t> </w:t>
      </w:r>
      <w:r>
        <w:rPr>
          <w:color w:val="161616"/>
          <w:w w:val="105"/>
          <w:sz w:val="23"/>
        </w:rPr>
        <w:t>Philosophy</w:t>
      </w:r>
    </w:p>
    <w:p>
      <w:pPr>
        <w:pStyle w:val="BodyText"/>
        <w:spacing w:line="252" w:lineRule="auto"/>
        <w:ind w:left="263" w:hanging="3"/>
      </w:pPr>
      <w:r>
        <w:rPr>
          <w:color w:val="161616"/>
          <w:w w:val="105"/>
        </w:rPr>
        <w:t>Associate Professor, Biological and Environmental Sciences</w:t>
      </w:r>
    </w:p>
    <w:p>
      <w:pPr>
        <w:spacing w:after="0" w:line="252" w:lineRule="auto"/>
        <w:sectPr>
          <w:type w:val="continuous"/>
          <w:pgSz w:w="12240" w:h="15840"/>
          <w:pgMar w:top="1400" w:bottom="280" w:left="1340" w:right="1260"/>
          <w:cols w:num="3" w:equalWidth="0">
            <w:col w:w="1559" w:space="158"/>
            <w:col w:w="2421" w:space="644"/>
            <w:col w:w="4858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8.460239pt;margin-top:37.48534pt;width:555.75pt;height:735.3pt;mso-position-horizontal-relative:page;mso-position-vertical-relative:page;z-index:-15950336" coordorigin="769,750" coordsize="11115,14706">
            <v:shape style="position:absolute;left:769;top:749;width:11115;height:14706" type="#_x0000_t75" stroked="false">
              <v:imagedata r:id="rId8" o:title=""/>
            </v:shape>
            <v:shape style="position:absolute;left:788;top:788;width:10116;height:14091" coordorigin="788,788" coordsize="10116,14091" path="m10903,822l1019,822,1019,788,837,788,837,822,788,822,788,1004,837,1004,837,14879,1019,14879,1019,1004,10903,1004,10903,822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5"/>
      </w:pPr>
    </w:p>
    <w:p>
      <w:pPr>
        <w:pStyle w:val="BodyText"/>
        <w:spacing w:line="288" w:lineRule="auto" w:before="91"/>
        <w:ind w:left="156" w:right="251" w:firstLine="4"/>
      </w:pPr>
      <w:r>
        <w:rPr>
          <w:color w:val="161616"/>
          <w:w w:val="105"/>
        </w:rPr>
        <w:t>Per its collective review and assessment of the institutions' nomination packages, the Selection Committee for the Research Award recommends the recipient of the:</w:t>
      </w:r>
    </w:p>
    <w:p>
      <w:pPr>
        <w:spacing w:line="840" w:lineRule="atLeast" w:before="210"/>
        <w:ind w:left="3094" w:right="3061" w:firstLine="0"/>
        <w:jc w:val="center"/>
        <w:rPr>
          <w:b/>
          <w:sz w:val="31"/>
        </w:rPr>
      </w:pPr>
      <w:r>
        <w:rPr>
          <w:b/>
          <w:color w:val="161616"/>
          <w:sz w:val="31"/>
        </w:rPr>
        <w:t>System's Research Award Dr. Chelsea Harry</w:t>
      </w:r>
    </w:p>
    <w:p>
      <w:pPr>
        <w:spacing w:before="76"/>
        <w:ind w:left="124" w:right="79" w:firstLine="0"/>
        <w:jc w:val="center"/>
        <w:rPr>
          <w:b/>
          <w:sz w:val="27"/>
        </w:rPr>
      </w:pPr>
      <w:r>
        <w:rPr>
          <w:b/>
          <w:color w:val="161616"/>
          <w:w w:val="105"/>
          <w:sz w:val="27"/>
        </w:rPr>
        <w:t>Southern Connecticut State University</w:t>
      </w:r>
    </w:p>
    <w:p>
      <w:pPr>
        <w:spacing w:after="0"/>
        <w:jc w:val="center"/>
        <w:rPr>
          <w:sz w:val="27"/>
        </w:rPr>
        <w:sectPr>
          <w:type w:val="continuous"/>
          <w:pgSz w:w="12240" w:h="15840"/>
          <w:pgMar w:top="1400" w:bottom="280" w:left="1340" w:right="1260"/>
        </w:sectPr>
      </w:pPr>
    </w:p>
    <w:p>
      <w:pPr>
        <w:pStyle w:val="Heading1"/>
        <w:spacing w:before="61"/>
        <w:ind w:left="98" w:right="138"/>
      </w:pPr>
      <w:r>
        <w:rPr>
          <w:color w:val="131313"/>
          <w:w w:val="105"/>
        </w:rPr>
        <w:t>BOARD OF </w:t>
      </w:r>
      <w:r>
        <w:rPr>
          <w:color w:val="212121"/>
          <w:w w:val="105"/>
        </w:rPr>
        <w:t>REGENTS</w:t>
      </w:r>
    </w:p>
    <w:p>
      <w:pPr>
        <w:spacing w:before="290"/>
        <w:ind w:left="105" w:right="138" w:firstLine="0"/>
        <w:jc w:val="center"/>
        <w:rPr>
          <w:b/>
          <w:sz w:val="34"/>
        </w:rPr>
      </w:pPr>
      <w:r>
        <w:rPr>
          <w:b/>
          <w:color w:val="212121"/>
          <w:w w:val="105"/>
          <w:sz w:val="34"/>
        </w:rPr>
        <w:t>FACULTY </w:t>
      </w:r>
      <w:r>
        <w:rPr>
          <w:b/>
          <w:color w:val="131313"/>
          <w:w w:val="105"/>
          <w:sz w:val="34"/>
        </w:rPr>
        <w:t>AWARDS</w:t>
      </w:r>
    </w:p>
    <w:p>
      <w:pPr>
        <w:spacing w:before="282"/>
        <w:ind w:left="115" w:right="138" w:firstLine="0"/>
        <w:jc w:val="center"/>
        <w:rPr>
          <w:b/>
          <w:sz w:val="34"/>
        </w:rPr>
      </w:pPr>
      <w:r>
        <w:rPr>
          <w:b/>
          <w:color w:val="131313"/>
          <w:w w:val="105"/>
          <w:sz w:val="34"/>
        </w:rPr>
        <w:t>Scholarly </w:t>
      </w:r>
      <w:r>
        <w:rPr>
          <w:b/>
          <w:color w:val="212121"/>
          <w:w w:val="105"/>
          <w:sz w:val="34"/>
        </w:rPr>
        <w:t>Excellence</w:t>
      </w:r>
      <w:r>
        <w:rPr>
          <w:b/>
          <w:color w:val="212121"/>
          <w:spacing w:val="51"/>
          <w:w w:val="105"/>
          <w:sz w:val="34"/>
        </w:rPr>
        <w:t> </w:t>
      </w:r>
      <w:r>
        <w:rPr>
          <w:b/>
          <w:color w:val="131313"/>
          <w:w w:val="105"/>
          <w:sz w:val="34"/>
        </w:rPr>
        <w:t>Awards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420" w:bottom="280" w:left="1340" w:right="1260"/>
        </w:sectPr>
      </w:pPr>
    </w:p>
    <w:p>
      <w:pPr>
        <w:pStyle w:val="BodyText"/>
        <w:spacing w:before="4"/>
        <w:rPr>
          <w:b/>
          <w:sz w:val="22"/>
        </w:rPr>
      </w:pPr>
    </w:p>
    <w:p>
      <w:pPr>
        <w:spacing w:line="501" w:lineRule="auto" w:before="0"/>
        <w:ind w:left="225" w:right="4" w:hanging="4"/>
        <w:jc w:val="left"/>
        <w:rPr>
          <w:sz w:val="23"/>
        </w:rPr>
      </w:pPr>
      <w:r>
        <w:rPr>
          <w:b/>
          <w:color w:val="131313"/>
          <w:w w:val="105"/>
          <w:sz w:val="27"/>
          <w:u w:val="thick" w:color="131313"/>
        </w:rPr>
        <w:t>Institution</w:t>
      </w:r>
      <w:r>
        <w:rPr>
          <w:b/>
          <w:color w:val="131313"/>
          <w:w w:val="105"/>
          <w:sz w:val="27"/>
        </w:rPr>
        <w:t> </w:t>
      </w:r>
      <w:r>
        <w:rPr>
          <w:color w:val="131313"/>
          <w:w w:val="105"/>
          <w:sz w:val="23"/>
        </w:rPr>
        <w:t>Naugatuck Valley Norwalk</w:t>
      </w:r>
    </w:p>
    <w:p>
      <w:pPr>
        <w:pStyle w:val="BodyText"/>
        <w:spacing w:before="8"/>
      </w:pPr>
    </w:p>
    <w:p>
      <w:pPr>
        <w:pStyle w:val="BodyText"/>
        <w:spacing w:before="1"/>
        <w:ind w:left="220"/>
      </w:pPr>
      <w:r>
        <w:rPr>
          <w:color w:val="131313"/>
          <w:w w:val="105"/>
        </w:rPr>
        <w:t>Three Rivers</w:t>
      </w:r>
    </w:p>
    <w:p>
      <w:pPr>
        <w:tabs>
          <w:tab w:pos="2866" w:val="left" w:leader="none"/>
        </w:tabs>
        <w:spacing w:before="253"/>
        <w:ind w:left="227" w:right="0" w:firstLine="0"/>
        <w:jc w:val="left"/>
        <w:rPr>
          <w:b/>
          <w:sz w:val="27"/>
        </w:rPr>
      </w:pPr>
      <w:r>
        <w:rPr/>
        <w:br w:type="column"/>
      </w:r>
      <w:r>
        <w:rPr>
          <w:b/>
          <w:color w:val="212121"/>
          <w:w w:val="105"/>
          <w:sz w:val="27"/>
          <w:u w:val="thick" w:color="212121"/>
        </w:rPr>
        <w:t>Campus</w:t>
      </w:r>
      <w:r>
        <w:rPr>
          <w:b/>
          <w:color w:val="212121"/>
          <w:spacing w:val="56"/>
          <w:w w:val="105"/>
          <w:sz w:val="27"/>
          <w:u w:val="thick" w:color="212121"/>
        </w:rPr>
        <w:t> </w:t>
      </w:r>
      <w:r>
        <w:rPr>
          <w:b/>
          <w:color w:val="212121"/>
          <w:w w:val="105"/>
          <w:sz w:val="27"/>
          <w:u w:val="thick" w:color="212121"/>
        </w:rPr>
        <w:t>Nominee</w:t>
      </w:r>
      <w:r>
        <w:rPr>
          <w:b/>
          <w:color w:val="212121"/>
          <w:w w:val="105"/>
          <w:sz w:val="27"/>
        </w:rPr>
        <w:tab/>
      </w:r>
      <w:r>
        <w:rPr>
          <w:b/>
          <w:color w:val="212121"/>
          <w:w w:val="105"/>
          <w:sz w:val="27"/>
          <w:u w:val="thick" w:color="131313"/>
        </w:rPr>
        <w:t>Faculty </w:t>
      </w:r>
      <w:r>
        <w:rPr>
          <w:b/>
          <w:color w:val="131313"/>
          <w:w w:val="105"/>
          <w:sz w:val="27"/>
          <w:u w:val="thick" w:color="131313"/>
        </w:rPr>
        <w:t>Rank </w:t>
      </w:r>
      <w:r>
        <w:rPr>
          <w:b/>
          <w:color w:val="212121"/>
          <w:w w:val="105"/>
          <w:sz w:val="27"/>
          <w:u w:val="thick" w:color="131313"/>
        </w:rPr>
        <w:t>/</w:t>
      </w:r>
      <w:r>
        <w:rPr>
          <w:b/>
          <w:color w:val="212121"/>
          <w:spacing w:val="20"/>
          <w:w w:val="105"/>
          <w:sz w:val="27"/>
          <w:u w:val="thick" w:color="131313"/>
        </w:rPr>
        <w:t> </w:t>
      </w:r>
      <w:r>
        <w:rPr>
          <w:b/>
          <w:color w:val="131313"/>
          <w:w w:val="105"/>
          <w:sz w:val="27"/>
          <w:u w:val="thick" w:color="131313"/>
        </w:rPr>
        <w:t>Discipline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tabs>
          <w:tab w:pos="2866" w:val="left" w:leader="none"/>
        </w:tabs>
        <w:ind w:left="220"/>
      </w:pPr>
      <w:r>
        <w:rPr>
          <w:color w:val="212121"/>
          <w:w w:val="105"/>
        </w:rPr>
        <w:t>Megan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Boyd</w:t>
        <w:tab/>
      </w:r>
      <w:r>
        <w:rPr>
          <w:color w:val="131313"/>
          <w:w w:val="105"/>
        </w:rPr>
        <w:t>Assistant Professor,</w:t>
      </w:r>
      <w:r>
        <w:rPr>
          <w:color w:val="131313"/>
          <w:spacing w:val="23"/>
          <w:w w:val="105"/>
        </w:rPr>
        <w:t> </w:t>
      </w:r>
      <w:r>
        <w:rPr>
          <w:color w:val="131313"/>
          <w:w w:val="105"/>
        </w:rPr>
        <w:t>Dance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2861" w:val="left" w:leader="none"/>
        </w:tabs>
        <w:ind w:left="225"/>
      </w:pPr>
      <w:r>
        <w:rPr>
          <w:color w:val="363636"/>
          <w:w w:val="105"/>
        </w:rPr>
        <w:t>Heather</w:t>
      </w:r>
      <w:r>
        <w:rPr>
          <w:color w:val="363636"/>
          <w:spacing w:val="-9"/>
          <w:w w:val="105"/>
        </w:rPr>
        <w:t> </w:t>
      </w:r>
      <w:r>
        <w:rPr>
          <w:color w:val="212121"/>
          <w:w w:val="105"/>
        </w:rPr>
        <w:t>DeDominicis</w:t>
        <w:tab/>
      </w:r>
      <w:r>
        <w:rPr>
          <w:color w:val="131313"/>
          <w:w w:val="105"/>
        </w:rPr>
        <w:t>Associate Professor, Academic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Enrichment</w:t>
      </w:r>
    </w:p>
    <w:p>
      <w:pPr>
        <w:pStyle w:val="BodyText"/>
        <w:spacing w:before="10"/>
        <w:ind w:left="2864"/>
      </w:pPr>
      <w:r>
        <w:rPr>
          <w:color w:val="131313"/>
          <w:w w:val="105"/>
        </w:rPr>
        <w:t>&amp; First-Year Experience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2866" w:val="left" w:leader="none"/>
        </w:tabs>
        <w:ind w:left="220"/>
      </w:pPr>
      <w:r>
        <w:rPr>
          <w:color w:val="131313"/>
          <w:w w:val="105"/>
        </w:rPr>
        <w:t>Dr.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Todd</w:t>
      </w:r>
      <w:r>
        <w:rPr>
          <w:color w:val="131313"/>
          <w:spacing w:val="2"/>
          <w:w w:val="105"/>
        </w:rPr>
        <w:t> </w:t>
      </w:r>
      <w:r>
        <w:rPr>
          <w:color w:val="131313"/>
          <w:w w:val="105"/>
        </w:rPr>
        <w:t>Barry</w:t>
        <w:tab/>
        <w:t>Assistant Professor,</w:t>
      </w:r>
      <w:r>
        <w:rPr>
          <w:color w:val="131313"/>
          <w:spacing w:val="28"/>
          <w:w w:val="105"/>
        </w:rPr>
        <w:t> </w:t>
      </w:r>
      <w:r>
        <w:rPr>
          <w:color w:val="131313"/>
          <w:w w:val="105"/>
        </w:rPr>
        <w:t>English</w:t>
      </w:r>
    </w:p>
    <w:p>
      <w:pPr>
        <w:spacing w:after="0"/>
        <w:sectPr>
          <w:type w:val="continuous"/>
          <w:pgSz w:w="12240" w:h="15840"/>
          <w:pgMar w:top="1400" w:bottom="280" w:left="1340" w:right="1260"/>
          <w:cols w:num="2" w:equalWidth="0">
            <w:col w:w="2000" w:space="262"/>
            <w:col w:w="7378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6.53722pt;margin-top:37.48534pt;width:554.8pt;height:733.4pt;mso-position-horizontal-relative:page;mso-position-vertical-relative:page;z-index:-15949824" coordorigin="731,750" coordsize="11096,14668">
            <v:shape style="position:absolute;left:730;top:749;width:11096;height:14668" type="#_x0000_t75" stroked="false">
              <v:imagedata r:id="rId9" o:title=""/>
            </v:shape>
            <v:rect style="position:absolute;left:793;top:768;width:183;height:14072" filled="true" fillcolor="#000000" stroked="false">
              <v:fill type="solid"/>
            </v:rect>
            <v:line style="position:absolute" from="750,899" to="10865,899" stroked="true" strokeweight="8.890763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spacing w:line="288" w:lineRule="auto" w:before="91"/>
        <w:ind w:left="112" w:right="251"/>
      </w:pPr>
      <w:r>
        <w:rPr>
          <w:color w:val="131313"/>
          <w:w w:val="105"/>
        </w:rPr>
        <w:t>Per its collective review and assessment of the institutions' nomination packages, the Selection Committee for the Scholarly Excellence Award recommends the recipient of the:</w:t>
      </w:r>
    </w:p>
    <w:p>
      <w:pPr>
        <w:pStyle w:val="BodyText"/>
        <w:spacing w:before="6"/>
        <w:rPr>
          <w:sz w:val="31"/>
        </w:rPr>
      </w:pPr>
    </w:p>
    <w:p>
      <w:pPr>
        <w:spacing w:line="740" w:lineRule="atLeast" w:before="1"/>
        <w:ind w:left="2203" w:right="2229" w:firstLine="0"/>
        <w:jc w:val="center"/>
        <w:rPr>
          <w:b/>
          <w:sz w:val="31"/>
        </w:rPr>
      </w:pPr>
      <w:r>
        <w:rPr>
          <w:b/>
          <w:color w:val="131313"/>
          <w:w w:val="105"/>
          <w:sz w:val="31"/>
        </w:rPr>
        <w:t>System's Scholarly Excellence Award Dr. Todd Barry</w:t>
      </w:r>
    </w:p>
    <w:p>
      <w:pPr>
        <w:spacing w:before="70"/>
        <w:ind w:left="110" w:right="138" w:firstLine="0"/>
        <w:jc w:val="center"/>
        <w:rPr>
          <w:b/>
          <w:sz w:val="27"/>
        </w:rPr>
      </w:pPr>
      <w:r>
        <w:rPr>
          <w:b/>
          <w:color w:val="131313"/>
          <w:w w:val="105"/>
          <w:sz w:val="27"/>
        </w:rPr>
        <w:t>Three Rivers Community College</w:t>
      </w:r>
    </w:p>
    <w:p>
      <w:pPr>
        <w:spacing w:after="0"/>
        <w:jc w:val="center"/>
        <w:rPr>
          <w:sz w:val="27"/>
        </w:rPr>
        <w:sectPr>
          <w:type w:val="continuous"/>
          <w:pgSz w:w="12240" w:h="15840"/>
          <w:pgMar w:top="1400" w:bottom="280" w:left="1340" w:right="1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Heading1"/>
        <w:spacing w:before="84"/>
        <w:ind w:right="100"/>
      </w:pPr>
      <w:r>
        <w:rPr>
          <w:color w:val="181818"/>
        </w:rPr>
        <w:t>BOARD OF REGENTS</w:t>
      </w:r>
    </w:p>
    <w:p>
      <w:pPr>
        <w:spacing w:before="290"/>
        <w:ind w:left="124" w:right="83" w:firstLine="0"/>
        <w:jc w:val="center"/>
        <w:rPr>
          <w:b/>
          <w:sz w:val="34"/>
        </w:rPr>
      </w:pPr>
      <w:r>
        <w:rPr>
          <w:b/>
          <w:color w:val="181818"/>
          <w:spacing w:val="-1"/>
          <w:w w:val="104"/>
          <w:sz w:val="34"/>
        </w:rPr>
        <w:t>FACULT</w:t>
      </w:r>
      <w:r>
        <w:rPr>
          <w:b/>
          <w:color w:val="181818"/>
          <w:w w:val="104"/>
          <w:sz w:val="34"/>
        </w:rPr>
        <w:t>Y</w:t>
      </w:r>
      <w:r>
        <w:rPr>
          <w:b/>
          <w:color w:val="181818"/>
          <w:spacing w:val="32"/>
          <w:sz w:val="34"/>
        </w:rPr>
        <w:t> </w:t>
      </w:r>
      <w:r>
        <w:rPr>
          <w:b/>
          <w:color w:val="181818"/>
          <w:spacing w:val="-1"/>
          <w:w w:val="106"/>
          <w:sz w:val="34"/>
        </w:rPr>
        <w:t>A</w:t>
      </w:r>
      <w:r>
        <w:rPr>
          <w:b/>
          <w:color w:val="181818"/>
          <w:spacing w:val="-14"/>
          <w:w w:val="106"/>
          <w:sz w:val="34"/>
        </w:rPr>
        <w:t>W</w:t>
      </w:r>
      <w:r>
        <w:rPr>
          <w:b/>
          <w:color w:val="CACACA"/>
          <w:spacing w:val="4"/>
          <w:w w:val="26"/>
          <w:sz w:val="34"/>
        </w:rPr>
        <w:t>.</w:t>
      </w:r>
      <w:r>
        <w:rPr>
          <w:b/>
          <w:color w:val="181818"/>
          <w:spacing w:val="-1"/>
          <w:w w:val="103"/>
          <w:sz w:val="34"/>
        </w:rPr>
        <w:t>AR</w:t>
      </w:r>
      <w:r>
        <w:rPr>
          <w:b/>
          <w:color w:val="181818"/>
          <w:spacing w:val="8"/>
          <w:w w:val="103"/>
          <w:sz w:val="34"/>
        </w:rPr>
        <w:t>D</w:t>
      </w:r>
      <w:r>
        <w:rPr>
          <w:b/>
          <w:color w:val="181818"/>
          <w:w w:val="108"/>
          <w:sz w:val="34"/>
        </w:rPr>
        <w:t>S</w:t>
      </w:r>
    </w:p>
    <w:p>
      <w:pPr>
        <w:spacing w:before="287"/>
        <w:ind w:left="124" w:right="107" w:firstLine="0"/>
        <w:jc w:val="center"/>
        <w:rPr>
          <w:b/>
          <w:sz w:val="34"/>
        </w:rPr>
      </w:pPr>
      <w:r>
        <w:rPr>
          <w:b/>
          <w:color w:val="181818"/>
          <w:w w:val="105"/>
          <w:sz w:val="34"/>
        </w:rPr>
        <w:t>System's Adjunct Faculty Teaching</w:t>
      </w:r>
      <w:r>
        <w:rPr>
          <w:b/>
          <w:color w:val="181818"/>
          <w:spacing w:val="62"/>
          <w:w w:val="105"/>
          <w:sz w:val="34"/>
        </w:rPr>
        <w:t> </w:t>
      </w:r>
      <w:r>
        <w:rPr>
          <w:b/>
          <w:color w:val="181818"/>
          <w:w w:val="105"/>
          <w:sz w:val="34"/>
        </w:rPr>
        <w:t>Awards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3"/>
        <w:ind w:right="99"/>
      </w:pPr>
      <w:r>
        <w:rPr>
          <w:color w:val="181818"/>
          <w:w w:val="105"/>
        </w:rPr>
        <w:t>Marilyn Kain- Western Connecticut State University</w:t>
      </w:r>
    </w:p>
    <w:p>
      <w:pPr>
        <w:pStyle w:val="BodyText"/>
        <w:spacing w:line="489" w:lineRule="auto" w:before="69"/>
        <w:ind w:left="2274" w:right="2229"/>
        <w:jc w:val="center"/>
      </w:pPr>
      <w:r>
        <w:rPr>
          <w:color w:val="181818"/>
          <w:w w:val="105"/>
        </w:rPr>
        <w:t>Adjunct Professor - Justice and Law Administration &amp;</w:t>
      </w:r>
    </w:p>
    <w:p>
      <w:pPr>
        <w:pStyle w:val="Heading3"/>
        <w:spacing w:line="337" w:lineRule="exact"/>
        <w:ind w:right="107"/>
      </w:pPr>
      <w:r>
        <w:rPr>
          <w:color w:val="181818"/>
        </w:rPr>
        <w:t>Arthur Simoes - Tunxis Community</w:t>
      </w:r>
      <w:r>
        <w:rPr>
          <w:color w:val="181818"/>
          <w:spacing w:val="76"/>
        </w:rPr>
        <w:t> </w:t>
      </w:r>
      <w:r>
        <w:rPr>
          <w:color w:val="181818"/>
        </w:rPr>
        <w:t>College</w:t>
      </w:r>
    </w:p>
    <w:p>
      <w:pPr>
        <w:pStyle w:val="BodyText"/>
        <w:spacing w:before="69"/>
        <w:ind w:left="124" w:right="106"/>
        <w:jc w:val="center"/>
      </w:pPr>
      <w:r>
        <w:rPr>
          <w:color w:val="181818"/>
          <w:w w:val="105"/>
        </w:rPr>
        <w:t>Adjunct Lecturer - Visual Art and Design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88" w:lineRule="auto"/>
        <w:ind w:left="148" w:right="251" w:firstLine="3"/>
      </w:pPr>
      <w:r>
        <w:rPr>
          <w:color w:val="181818"/>
          <w:w w:val="105"/>
        </w:rPr>
        <w:t>Per its collective review and assessment of the institutions' nomination packages, the Selection Committee for the Adjunct Faculty Awards recommends that the recipients are as listed above: The other nominees were: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top="620" w:bottom="280" w:left="1340" w:right="1260"/>
        </w:sectPr>
      </w:pPr>
    </w:p>
    <w:p>
      <w:pPr>
        <w:tabs>
          <w:tab w:pos="3100" w:val="left" w:leader="none"/>
        </w:tabs>
        <w:spacing w:before="89"/>
        <w:ind w:left="255" w:right="0" w:firstLine="0"/>
        <w:jc w:val="left"/>
        <w:rPr>
          <w:b/>
          <w:sz w:val="27"/>
        </w:rPr>
      </w:pPr>
      <w:r>
        <w:rPr/>
        <w:pict>
          <v:group style="position:absolute;margin-left:37.49873pt;margin-top:37.48542pt;width:554.8pt;height:734.35pt;mso-position-horizontal-relative:page;mso-position-vertical-relative:page;z-index:-15949312" coordorigin="750,750" coordsize="11096,14687">
            <v:shape style="position:absolute;left:749;top:749;width:11096;height:14687" type="#_x0000_t75" stroked="false">
              <v:imagedata r:id="rId10" o:title=""/>
            </v:shape>
            <v:shape style="position:absolute;left:788;top:768;width:10096;height:14091" coordorigin="788,769" coordsize="10096,14091" path="m10884,817l1010,817,1010,769,827,769,827,817,788,817,788,1000,827,1000,827,14860,1010,14860,1010,1000,10884,1000,10884,81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2736" from=".72113pt,63.436792pt" to=".72113pt,30.757233pt" stroked="true" strokeweight=".72113pt" strokecolor="#000000">
            <v:stroke dashstyle="solid"/>
            <w10:wrap type="none"/>
          </v:line>
        </w:pict>
      </w:r>
      <w:r>
        <w:rPr>
          <w:b/>
          <w:color w:val="181818"/>
          <w:w w:val="105"/>
          <w:sz w:val="27"/>
          <w:u w:val="thick" w:color="181818"/>
        </w:rPr>
        <w:t>Institution</w:t>
      </w:r>
      <w:r>
        <w:rPr>
          <w:b/>
          <w:color w:val="181818"/>
          <w:w w:val="105"/>
          <w:sz w:val="27"/>
        </w:rPr>
        <w:tab/>
      </w:r>
      <w:r>
        <w:rPr>
          <w:b/>
          <w:color w:val="181818"/>
          <w:w w:val="105"/>
          <w:sz w:val="27"/>
          <w:u w:val="thick" w:color="282828"/>
        </w:rPr>
        <w:t>Campus</w:t>
      </w:r>
      <w:r>
        <w:rPr>
          <w:b/>
          <w:color w:val="181818"/>
          <w:spacing w:val="65"/>
          <w:w w:val="105"/>
          <w:sz w:val="27"/>
          <w:u w:val="thick" w:color="282828"/>
        </w:rPr>
        <w:t> </w:t>
      </w:r>
      <w:r>
        <w:rPr>
          <w:b/>
          <w:color w:val="282828"/>
          <w:w w:val="105"/>
          <w:sz w:val="27"/>
          <w:u w:val="thick" w:color="282828"/>
        </w:rPr>
        <w:t>Nominee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tabs>
          <w:tab w:pos="3095" w:val="left" w:leader="none"/>
        </w:tabs>
        <w:spacing w:line="249" w:lineRule="auto"/>
        <w:ind w:left="254" w:right="1333" w:hanging="3"/>
      </w:pPr>
      <w:r>
        <w:rPr>
          <w:color w:val="181818"/>
          <w:w w:val="105"/>
        </w:rPr>
        <w:t>Central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Connecticut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State</w:t>
        <w:tab/>
        <w:t>Alice</w:t>
      </w:r>
      <w:r>
        <w:rPr>
          <w:color w:val="181818"/>
          <w:spacing w:val="-21"/>
          <w:w w:val="105"/>
        </w:rPr>
        <w:t> </w:t>
      </w:r>
      <w:r>
        <w:rPr>
          <w:color w:val="181818"/>
          <w:w w:val="105"/>
        </w:rPr>
        <w:t>Luster University</w:t>
      </w:r>
    </w:p>
    <w:p>
      <w:pPr>
        <w:pStyle w:val="BodyText"/>
        <w:tabs>
          <w:tab w:pos="3093" w:val="left" w:leader="none"/>
        </w:tabs>
        <w:spacing w:before="180"/>
        <w:ind w:left="257"/>
      </w:pPr>
      <w:r>
        <w:rPr>
          <w:color w:val="181818"/>
          <w:w w:val="105"/>
        </w:rPr>
        <w:t>Charter Oak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State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College</w:t>
        <w:tab/>
        <w:t>Dr. Hamid El Khalfi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tabs>
          <w:tab w:pos="3092" w:val="left" w:leader="none"/>
        </w:tabs>
        <w:spacing w:line="252" w:lineRule="auto"/>
        <w:ind w:left="252" w:right="964" w:firstLine="5"/>
      </w:pPr>
      <w:r>
        <w:rPr>
          <w:color w:val="181818"/>
          <w:w w:val="105"/>
        </w:rPr>
        <w:t>Middlesex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Community</w:t>
        <w:tab/>
        <w:t>Janet D'Onofrio College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3085" w:val="left" w:leader="none"/>
        </w:tabs>
        <w:spacing w:line="252" w:lineRule="auto" w:before="1"/>
        <w:ind w:left="252" w:right="951" w:firstLine="6"/>
      </w:pPr>
      <w:r>
        <w:rPr>
          <w:color w:val="181818"/>
          <w:w w:val="105"/>
        </w:rPr>
        <w:t>Norwalk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Community</w:t>
        <w:tab/>
        <w:t>Yumi</w:t>
      </w:r>
      <w:r>
        <w:rPr>
          <w:color w:val="181818"/>
          <w:spacing w:val="-19"/>
          <w:w w:val="105"/>
        </w:rPr>
        <w:t> </w:t>
      </w:r>
      <w:r>
        <w:rPr>
          <w:color w:val="181818"/>
          <w:w w:val="105"/>
        </w:rPr>
        <w:t>McCarthy College</w:t>
      </w:r>
    </w:p>
    <w:p>
      <w:pPr>
        <w:pStyle w:val="BodyText"/>
        <w:tabs>
          <w:tab w:pos="3085" w:val="left" w:leader="none"/>
        </w:tabs>
        <w:spacing w:line="252" w:lineRule="auto" w:before="179"/>
        <w:ind w:left="257" w:right="38"/>
      </w:pPr>
      <w:r>
        <w:rPr>
          <w:color w:val="181818"/>
          <w:w w:val="105"/>
        </w:rPr>
        <w:t>Quinebaug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Valley</w:t>
        <w:tab/>
        <w:t>Tracy Smith-Michnowicz Community</w:t>
      </w:r>
      <w:r>
        <w:rPr>
          <w:color w:val="181818"/>
          <w:spacing w:val="13"/>
          <w:w w:val="105"/>
        </w:rPr>
        <w:t> </w:t>
      </w:r>
      <w:r>
        <w:rPr>
          <w:color w:val="181818"/>
          <w:w w:val="105"/>
        </w:rPr>
        <w:t>College</w:t>
      </w:r>
    </w:p>
    <w:p>
      <w:pPr>
        <w:tabs>
          <w:tab w:pos="2095" w:val="left" w:leader="none"/>
        </w:tabs>
        <w:spacing w:before="94"/>
        <w:ind w:left="252" w:right="0" w:firstLine="0"/>
        <w:jc w:val="left"/>
        <w:rPr>
          <w:b/>
          <w:sz w:val="27"/>
        </w:rPr>
      </w:pPr>
      <w:r>
        <w:rPr/>
        <w:br w:type="column"/>
      </w:r>
      <w:r>
        <w:rPr>
          <w:b/>
          <w:color w:val="181818"/>
          <w:w w:val="105"/>
          <w:sz w:val="27"/>
          <w:u w:val="thick" w:color="181818"/>
        </w:rPr>
        <w:t>Faculty</w:t>
      </w:r>
      <w:r>
        <w:rPr>
          <w:b/>
          <w:color w:val="181818"/>
          <w:spacing w:val="2"/>
          <w:w w:val="105"/>
          <w:sz w:val="27"/>
          <w:u w:val="thick" w:color="181818"/>
        </w:rPr>
        <w:t> </w:t>
      </w:r>
      <w:r>
        <w:rPr>
          <w:b/>
          <w:color w:val="181818"/>
          <w:w w:val="105"/>
          <w:sz w:val="27"/>
          <w:u w:val="thick" w:color="181818"/>
        </w:rPr>
        <w:t>Rank</w:t>
      </w:r>
      <w:r>
        <w:rPr>
          <w:b/>
          <w:color w:val="181818"/>
          <w:w w:val="105"/>
          <w:sz w:val="27"/>
        </w:rPr>
        <w:tab/>
      </w:r>
      <w:r>
        <w:rPr>
          <w:b/>
          <w:color w:val="181818"/>
          <w:w w:val="105"/>
          <w:sz w:val="27"/>
          <w:u w:val="thick" w:color="181818"/>
        </w:rPr>
        <w:t>/</w:t>
      </w:r>
      <w:r>
        <w:rPr>
          <w:b/>
          <w:color w:val="181818"/>
          <w:spacing w:val="65"/>
          <w:w w:val="105"/>
          <w:sz w:val="27"/>
          <w:u w:val="thick" w:color="181818"/>
        </w:rPr>
        <w:t> </w:t>
      </w:r>
      <w:r>
        <w:rPr>
          <w:b/>
          <w:color w:val="181818"/>
          <w:w w:val="105"/>
          <w:sz w:val="27"/>
          <w:u w:val="thick" w:color="181818"/>
        </w:rPr>
        <w:t>Discipline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spacing w:line="252" w:lineRule="auto"/>
        <w:ind w:left="254" w:right="263" w:firstLine="2"/>
      </w:pPr>
      <w:r>
        <w:rPr>
          <w:color w:val="181818"/>
          <w:w w:val="105"/>
        </w:rPr>
        <w:t>Adjunct Faculty, Special Education and Interventions</w:t>
      </w:r>
    </w:p>
    <w:p>
      <w:pPr>
        <w:pStyle w:val="BodyText"/>
        <w:spacing w:line="252" w:lineRule="auto" w:before="117"/>
        <w:ind w:left="259" w:right="263" w:hanging="3"/>
      </w:pPr>
      <w:r>
        <w:rPr>
          <w:color w:val="181818"/>
          <w:w w:val="105"/>
        </w:rPr>
        <w:t>Adjunct Faculty, General Education</w:t>
      </w:r>
    </w:p>
    <w:p>
      <w:pPr>
        <w:pStyle w:val="BodyText"/>
        <w:spacing w:line="249" w:lineRule="auto" w:before="123"/>
        <w:ind w:left="255" w:firstLine="2"/>
      </w:pPr>
      <w:r>
        <w:rPr>
          <w:color w:val="181818"/>
          <w:w w:val="105"/>
        </w:rPr>
        <w:t>Adjunct Lecturer, Allied Health, Business and STEM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52"/>
      </w:pPr>
      <w:r>
        <w:rPr>
          <w:color w:val="181818"/>
          <w:w w:val="105"/>
        </w:rPr>
        <w:t>Adjunct Faculty, Humanities</w:t>
      </w:r>
    </w:p>
    <w:p>
      <w:pPr>
        <w:pStyle w:val="BodyText"/>
        <w:spacing w:before="6"/>
        <w:rPr>
          <w:sz w:val="35"/>
        </w:rPr>
      </w:pPr>
    </w:p>
    <w:p>
      <w:pPr>
        <w:pStyle w:val="BodyText"/>
        <w:spacing w:line="252" w:lineRule="auto"/>
        <w:ind w:left="259" w:hanging="3"/>
      </w:pPr>
      <w:r>
        <w:rPr>
          <w:color w:val="181818"/>
          <w:w w:val="105"/>
        </w:rPr>
        <w:t>Adjunct Faculty, Early Childhood Education</w:t>
      </w:r>
    </w:p>
    <w:p>
      <w:pPr>
        <w:spacing w:after="0" w:line="252" w:lineRule="auto"/>
        <w:sectPr>
          <w:type w:val="continuous"/>
          <w:pgSz w:w="12240" w:h="15840"/>
          <w:pgMar w:top="1400" w:bottom="280" w:left="1340" w:right="1260"/>
          <w:cols w:num="2" w:equalWidth="0">
            <w:col w:w="5616" w:space="151"/>
            <w:col w:w="3873"/>
          </w:cols>
        </w:sectPr>
      </w:pPr>
    </w:p>
    <w:p>
      <w:pPr>
        <w:pStyle w:val="Heading1"/>
        <w:spacing w:before="56"/>
        <w:ind w:right="104"/>
      </w:pPr>
      <w:r>
        <w:rPr/>
        <w:pict>
          <v:group style="position:absolute;margin-left:36.53722pt;margin-top:37.725632pt;width:556.75pt;height:733.15pt;mso-position-horizontal-relative:page;mso-position-vertical-relative:page;z-index:-15948288" coordorigin="731,755" coordsize="11135,14663">
            <v:shape style="position:absolute;left:730;top:754;width:11135;height:14663" type="#_x0000_t75" stroked="false">
              <v:imagedata r:id="rId11" o:title=""/>
            </v:shape>
            <v:rect style="position:absolute;left:810;top:768;width:188;height:14072" filled="true" fillcolor="#000000" stroked="false">
              <v:fill type="solid"/>
            </v:rect>
            <v:line style="position:absolute" from="769,899" to="10903,899" stroked="true" strokeweight="8.890763pt" strokecolor="#000000">
              <v:stroke dashstyle="solid"/>
            </v:line>
            <w10:wrap type="none"/>
          </v:group>
        </w:pict>
      </w:r>
      <w:r>
        <w:rPr>
          <w:color w:val="161616"/>
        </w:rPr>
        <w:t>BOARD OF REGENTS</w:t>
      </w:r>
    </w:p>
    <w:p>
      <w:pPr>
        <w:pStyle w:val="Heading2"/>
        <w:ind w:right="99"/>
      </w:pPr>
      <w:r>
        <w:rPr>
          <w:color w:val="161616"/>
        </w:rPr>
        <w:t>FACULTY AWARDS</w:t>
      </w:r>
    </w:p>
    <w:p>
      <w:pPr>
        <w:spacing w:before="81"/>
        <w:ind w:left="3544" w:right="0" w:firstLine="0"/>
        <w:jc w:val="left"/>
        <w:rPr>
          <w:b/>
          <w:sz w:val="27"/>
        </w:rPr>
      </w:pPr>
      <w:r>
        <w:rPr>
          <w:b/>
          <w:color w:val="161616"/>
          <w:w w:val="105"/>
          <w:sz w:val="27"/>
        </w:rPr>
        <w:t>Selection Committees</w:t>
      </w:r>
    </w:p>
    <w:p>
      <w:pPr>
        <w:pStyle w:val="BodyText"/>
        <w:spacing w:line="252" w:lineRule="auto" w:before="54"/>
        <w:ind w:left="148" w:right="895" w:hanging="1"/>
      </w:pPr>
      <w:r>
        <w:rPr>
          <w:color w:val="161616"/>
          <w:w w:val="105"/>
        </w:rPr>
        <w:t>The members of the five Selection Committees reviewed and assessed the campus-based nomination packages which consisted of:</w:t>
      </w:r>
    </w:p>
    <w:p>
      <w:pPr>
        <w:pStyle w:val="ListParagraph"/>
        <w:numPr>
          <w:ilvl w:val="0"/>
          <w:numId w:val="2"/>
        </w:numPr>
        <w:tabs>
          <w:tab w:pos="1306" w:val="left" w:leader="none"/>
        </w:tabs>
        <w:spacing w:line="240" w:lineRule="auto" w:before="122" w:after="0"/>
        <w:ind w:left="1305" w:right="0" w:hanging="356"/>
        <w:jc w:val="left"/>
        <w:rPr>
          <w:sz w:val="23"/>
        </w:rPr>
      </w:pPr>
      <w:r>
        <w:rPr>
          <w:color w:val="161616"/>
          <w:w w:val="105"/>
          <w:sz w:val="23"/>
        </w:rPr>
        <w:t>Cover</w:t>
      </w:r>
      <w:r>
        <w:rPr>
          <w:color w:val="161616"/>
          <w:spacing w:val="7"/>
          <w:w w:val="105"/>
          <w:sz w:val="23"/>
        </w:rPr>
        <w:t> </w:t>
      </w:r>
      <w:r>
        <w:rPr>
          <w:color w:val="161616"/>
          <w:w w:val="105"/>
          <w:sz w:val="23"/>
        </w:rPr>
        <w:t>Sheet</w:t>
      </w:r>
    </w:p>
    <w:p>
      <w:pPr>
        <w:pStyle w:val="ListParagraph"/>
        <w:numPr>
          <w:ilvl w:val="0"/>
          <w:numId w:val="2"/>
        </w:numPr>
        <w:tabs>
          <w:tab w:pos="1310" w:val="left" w:leader="none"/>
        </w:tabs>
        <w:spacing w:line="240" w:lineRule="auto" w:before="9" w:after="0"/>
        <w:ind w:left="1309" w:right="0" w:hanging="362"/>
        <w:jc w:val="left"/>
        <w:rPr>
          <w:sz w:val="23"/>
        </w:rPr>
      </w:pPr>
      <w:r>
        <w:rPr>
          <w:color w:val="161616"/>
          <w:w w:val="105"/>
          <w:sz w:val="23"/>
        </w:rPr>
        <w:t>Letter of</w:t>
      </w:r>
      <w:r>
        <w:rPr>
          <w:color w:val="161616"/>
          <w:spacing w:val="-1"/>
          <w:w w:val="105"/>
          <w:sz w:val="23"/>
        </w:rPr>
        <w:t> </w:t>
      </w:r>
      <w:r>
        <w:rPr>
          <w:color w:val="161616"/>
          <w:w w:val="105"/>
          <w:sz w:val="23"/>
        </w:rPr>
        <w:t>Nomination</w:t>
      </w:r>
    </w:p>
    <w:p>
      <w:pPr>
        <w:pStyle w:val="ListParagraph"/>
        <w:numPr>
          <w:ilvl w:val="0"/>
          <w:numId w:val="2"/>
        </w:numPr>
        <w:tabs>
          <w:tab w:pos="1308" w:val="left" w:leader="none"/>
        </w:tabs>
        <w:spacing w:line="240" w:lineRule="auto" w:before="15" w:after="0"/>
        <w:ind w:left="1307" w:right="0" w:hanging="360"/>
        <w:jc w:val="left"/>
        <w:rPr>
          <w:sz w:val="23"/>
        </w:rPr>
      </w:pPr>
      <w:r>
        <w:rPr>
          <w:color w:val="161616"/>
          <w:w w:val="105"/>
          <w:sz w:val="23"/>
        </w:rPr>
        <w:t>Nominee's Reflective</w:t>
      </w:r>
      <w:r>
        <w:rPr>
          <w:color w:val="161616"/>
          <w:spacing w:val="21"/>
          <w:w w:val="105"/>
          <w:sz w:val="23"/>
        </w:rPr>
        <w:t> </w:t>
      </w:r>
      <w:r>
        <w:rPr>
          <w:color w:val="161616"/>
          <w:w w:val="105"/>
          <w:sz w:val="23"/>
        </w:rPr>
        <w:t>Statement</w:t>
      </w:r>
    </w:p>
    <w:p>
      <w:pPr>
        <w:pStyle w:val="ListParagraph"/>
        <w:numPr>
          <w:ilvl w:val="0"/>
          <w:numId w:val="2"/>
        </w:numPr>
        <w:tabs>
          <w:tab w:pos="1310" w:val="left" w:leader="none"/>
        </w:tabs>
        <w:spacing w:line="240" w:lineRule="auto" w:before="9" w:after="0"/>
        <w:ind w:left="1309" w:right="0" w:hanging="366"/>
        <w:jc w:val="left"/>
        <w:rPr>
          <w:sz w:val="23"/>
        </w:rPr>
      </w:pPr>
      <w:r>
        <w:rPr>
          <w:color w:val="161616"/>
          <w:w w:val="105"/>
          <w:sz w:val="23"/>
        </w:rPr>
        <w:t>Letter of Support from one to three colleagues or</w:t>
      </w:r>
      <w:r>
        <w:rPr>
          <w:color w:val="161616"/>
          <w:spacing w:val="-1"/>
          <w:w w:val="105"/>
          <w:sz w:val="23"/>
        </w:rPr>
        <w:t> </w:t>
      </w:r>
      <w:r>
        <w:rPr>
          <w:color w:val="161616"/>
          <w:w w:val="105"/>
          <w:sz w:val="23"/>
        </w:rPr>
        <w:t>students</w:t>
      </w:r>
    </w:p>
    <w:p>
      <w:pPr>
        <w:pStyle w:val="ListParagraph"/>
        <w:numPr>
          <w:ilvl w:val="0"/>
          <w:numId w:val="2"/>
        </w:numPr>
        <w:tabs>
          <w:tab w:pos="1308" w:val="left" w:leader="none"/>
        </w:tabs>
        <w:spacing w:line="240" w:lineRule="auto" w:before="14" w:after="0"/>
        <w:ind w:left="1307" w:right="0" w:hanging="362"/>
        <w:jc w:val="left"/>
        <w:rPr>
          <w:sz w:val="23"/>
        </w:rPr>
      </w:pPr>
      <w:r>
        <w:rPr>
          <w:color w:val="161616"/>
          <w:w w:val="105"/>
          <w:sz w:val="23"/>
        </w:rPr>
        <w:t>Nominee's abbreviated curriculum</w:t>
      </w:r>
      <w:r>
        <w:rPr>
          <w:color w:val="161616"/>
          <w:spacing w:val="46"/>
          <w:w w:val="105"/>
          <w:sz w:val="23"/>
        </w:rPr>
        <w:t> </w:t>
      </w:r>
      <w:r>
        <w:rPr>
          <w:color w:val="161616"/>
          <w:w w:val="105"/>
          <w:sz w:val="23"/>
        </w:rPr>
        <w:t>vitae</w:t>
      </w:r>
    </w:p>
    <w:p>
      <w:pPr>
        <w:pStyle w:val="BodyText"/>
        <w:spacing w:line="249" w:lineRule="auto" w:before="130"/>
        <w:ind w:left="143" w:right="251" w:firstLine="2"/>
      </w:pPr>
      <w:r>
        <w:rPr>
          <w:color w:val="161616"/>
          <w:w w:val="105"/>
        </w:rPr>
        <w:t>Each nomination package was reviewed and assessed by a minimum of three committee members. The average total assessment points were used to determine the committee's recommendation to the Board of Regents for the respective System Award(s).</w:t>
      </w:r>
    </w:p>
    <w:p>
      <w:pPr>
        <w:pStyle w:val="BodyText"/>
        <w:spacing w:before="203"/>
        <w:ind w:left="138"/>
      </w:pPr>
      <w:r>
        <w:rPr>
          <w:color w:val="161616"/>
          <w:w w:val="105"/>
        </w:rPr>
        <w:t>The members of the various Selection Committees were: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9"/>
        <w:gridCol w:w="3058"/>
        <w:gridCol w:w="2976"/>
      </w:tblGrid>
      <w:tr>
        <w:trPr>
          <w:trHeight w:val="821" w:hRule="atLeast"/>
        </w:trPr>
        <w:tc>
          <w:tcPr>
            <w:tcW w:w="29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Celeste Arrieta</w:t>
            </w:r>
          </w:p>
          <w:p>
            <w:pPr>
              <w:pStyle w:val="TableParagraph"/>
              <w:spacing w:line="270" w:lineRule="atLeast" w:before="4"/>
              <w:ind w:hanging="4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Three Rivers Community College</w:t>
            </w:r>
          </w:p>
        </w:tc>
        <w:tc>
          <w:tcPr>
            <w:tcW w:w="30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05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Dr. Jane Carey</w:t>
            </w:r>
          </w:p>
          <w:p>
            <w:pPr>
              <w:pStyle w:val="TableParagraph"/>
              <w:spacing w:line="270" w:lineRule="atLeast" w:before="9"/>
              <w:ind w:left="106" w:right="639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Quinebaug Valley Community College</w:t>
            </w:r>
          </w:p>
        </w:tc>
        <w:tc>
          <w:tcPr>
            <w:tcW w:w="29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atLeast" w:before="24"/>
              <w:ind w:left="115" w:right="550" w:firstLine="1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Amely Cross Asnuntuck Community College</w:t>
            </w:r>
          </w:p>
        </w:tc>
      </w:tr>
      <w:tr>
        <w:trPr>
          <w:trHeight w:val="852" w:hRule="atLeast"/>
        </w:trPr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auto" w:before="8"/>
              <w:ind w:hanging="1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Dr. Megan DeLivron Gateway Community</w:t>
            </w:r>
          </w:p>
          <w:p>
            <w:pPr>
              <w:pStyle w:val="TableParagraph"/>
              <w:spacing w:before="2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College</w:t>
            </w:r>
          </w:p>
        </w:tc>
        <w:tc>
          <w:tcPr>
            <w:tcW w:w="3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8"/>
              <w:ind w:left="105" w:right="639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Dr. James Diller Eastern Connecticut</w:t>
            </w:r>
          </w:p>
          <w:p>
            <w:pPr>
              <w:pStyle w:val="TableParagraph"/>
              <w:spacing w:before="2"/>
              <w:ind w:left="105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State University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ind w:left="112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Amy Feest</w:t>
            </w:r>
          </w:p>
          <w:p>
            <w:pPr>
              <w:pStyle w:val="TableParagraph"/>
              <w:spacing w:before="52"/>
              <w:ind w:left="112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Tunxis Community College</w:t>
            </w:r>
          </w:p>
        </w:tc>
      </w:tr>
      <w:tr>
        <w:trPr>
          <w:trHeight w:val="1090" w:hRule="atLeast"/>
        </w:trPr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15"/>
              <w:ind w:left="108" w:right="185" w:firstLine="2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Dr. Nicholas Greco Western Connecticut State University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15"/>
              <w:ind w:left="100" w:right="639" w:firstLine="5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Dr. Jess Gregory Southern Connecticut State University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auto" w:before="15"/>
              <w:ind w:left="115" w:hanging="1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Dr. Christine Hegel- Cantarella</w:t>
            </w:r>
          </w:p>
          <w:p>
            <w:pPr>
              <w:pStyle w:val="TableParagraph"/>
              <w:spacing w:line="262" w:lineRule="exact" w:before="0"/>
              <w:ind w:left="110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Western Connecticut</w:t>
            </w:r>
          </w:p>
          <w:p>
            <w:pPr>
              <w:pStyle w:val="TableParagraph"/>
              <w:spacing w:line="228" w:lineRule="exact" w:before="10"/>
              <w:ind w:left="114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State University</w:t>
            </w:r>
          </w:p>
        </w:tc>
      </w:tr>
      <w:tr>
        <w:trPr>
          <w:trHeight w:val="826" w:hRule="atLeast"/>
        </w:trPr>
        <w:tc>
          <w:tcPr>
            <w:tcW w:w="29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hanging="1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Health Hightower</w:t>
            </w:r>
          </w:p>
          <w:p>
            <w:pPr>
              <w:pStyle w:val="TableParagraph"/>
              <w:spacing w:line="270" w:lineRule="atLeast" w:before="9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Quinebaug Valley Community College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101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Dr. Eva Jones</w:t>
            </w:r>
          </w:p>
          <w:p>
            <w:pPr>
              <w:pStyle w:val="TableParagraph"/>
              <w:spacing w:line="270" w:lineRule="atLeast" w:before="9"/>
              <w:ind w:left="101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Middlesex Community College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Elizabeth Keefe</w:t>
            </w:r>
          </w:p>
          <w:p>
            <w:pPr>
              <w:pStyle w:val="TableParagraph"/>
              <w:spacing w:line="270" w:lineRule="atLeast" w:before="9"/>
              <w:ind w:left="110" w:right="700" w:firstLine="5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Gateway Community College</w:t>
            </w:r>
          </w:p>
        </w:tc>
      </w:tr>
      <w:tr>
        <w:trPr>
          <w:trHeight w:val="1097" w:hRule="atLeast"/>
        </w:trPr>
        <w:tc>
          <w:tcPr>
            <w:tcW w:w="29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18"/>
              <w:ind w:left="108" w:firstLine="2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Dr. Marie McDaniel Southern Connecticut State University</w:t>
            </w:r>
          </w:p>
        </w:tc>
        <w:tc>
          <w:tcPr>
            <w:tcW w:w="3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18"/>
              <w:ind w:left="100" w:right="523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Dr. Maureen McDonnell Eastern Connecticut State University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auto" w:before="18"/>
              <w:ind w:left="115" w:right="700" w:hanging="5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Dr. Martin Mendoza- Botelho</w:t>
            </w:r>
          </w:p>
          <w:p>
            <w:pPr>
              <w:pStyle w:val="TableParagraph"/>
              <w:spacing w:line="262" w:lineRule="exact" w:before="0"/>
              <w:ind w:left="114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Eastern Connecticut State</w:t>
            </w:r>
          </w:p>
          <w:p>
            <w:pPr>
              <w:pStyle w:val="TableParagraph"/>
              <w:spacing w:line="233" w:lineRule="exact" w:before="9"/>
              <w:ind w:left="112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University</w:t>
            </w:r>
          </w:p>
        </w:tc>
      </w:tr>
      <w:tr>
        <w:trPr>
          <w:trHeight w:val="811" w:hRule="atLeast"/>
        </w:trPr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5"/>
              <w:ind w:left="106" w:right="565" w:firstLine="4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Rachel Milloy Norwalk Community College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101" w:hanging="1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Dr. Michelle Monette</w:t>
            </w:r>
          </w:p>
          <w:p>
            <w:pPr>
              <w:pStyle w:val="TableParagraph"/>
              <w:spacing w:line="270" w:lineRule="atLeast" w:before="9"/>
              <w:ind w:left="100" w:right="639" w:firstLine="1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Western Connecticut State University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114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Linda Reeder</w:t>
            </w:r>
          </w:p>
          <w:p>
            <w:pPr>
              <w:pStyle w:val="TableParagraph"/>
              <w:spacing w:line="270" w:lineRule="atLeast" w:before="9"/>
              <w:ind w:left="109" w:right="700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Central Connecticut State University</w:t>
            </w:r>
          </w:p>
        </w:tc>
      </w:tr>
      <w:tr>
        <w:trPr>
          <w:trHeight w:val="809" w:hRule="atLeast"/>
        </w:trPr>
        <w:tc>
          <w:tcPr>
            <w:tcW w:w="29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06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Dr. Nicolas Simon</w:t>
            </w:r>
          </w:p>
          <w:p>
            <w:pPr>
              <w:pStyle w:val="TableParagraph"/>
              <w:spacing w:line="270" w:lineRule="atLeast" w:before="9"/>
              <w:ind w:left="108" w:right="265" w:firstLine="1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Eastern Connecticut State University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05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Dr. Monica Sousa</w:t>
            </w:r>
          </w:p>
          <w:p>
            <w:pPr>
              <w:pStyle w:val="TableParagraph"/>
              <w:spacing w:line="270" w:lineRule="atLeast" w:before="9"/>
              <w:ind w:left="103" w:right="341" w:hanging="2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Western Connecticut State University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09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Dr. Melissa Talhelm</w:t>
            </w:r>
          </w:p>
          <w:p>
            <w:pPr>
              <w:pStyle w:val="TableParagraph"/>
              <w:spacing w:line="270" w:lineRule="atLeast" w:before="9"/>
              <w:ind w:left="109" w:right="700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Southern Connecticut State University</w:t>
            </w:r>
          </w:p>
        </w:tc>
      </w:tr>
      <w:tr>
        <w:trPr>
          <w:trHeight w:val="817" w:hRule="atLeast"/>
        </w:trPr>
        <w:tc>
          <w:tcPr>
            <w:tcW w:w="29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15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Laura Turiano</w:t>
            </w:r>
          </w:p>
          <w:p>
            <w:pPr>
              <w:pStyle w:val="TableParagraph"/>
              <w:spacing w:line="270" w:lineRule="atLeast" w:before="9"/>
              <w:ind w:right="797" w:hanging="1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Housatonic Community College</w:t>
            </w:r>
          </w:p>
        </w:tc>
        <w:tc>
          <w:tcPr>
            <w:tcW w:w="3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2"/>
              <w:ind w:left="100" w:right="639" w:firstLine="5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Dr. Christine Unson Southern Connecticut State University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2"/>
              <w:ind w:left="107" w:right="700" w:firstLine="2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Jennifer Wittke Tunxis Community College</w:t>
            </w:r>
          </w:p>
        </w:tc>
      </w:tr>
    </w:tbl>
    <w:p>
      <w:pPr>
        <w:spacing w:after="0" w:line="270" w:lineRule="atLeast"/>
        <w:rPr>
          <w:sz w:val="23"/>
        </w:rPr>
        <w:sectPr>
          <w:pgSz w:w="12240" w:h="15840"/>
          <w:pgMar w:top="1420" w:bottom="280" w:left="1340" w:right="126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368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05344" cy="9802368"/>
            <wp:effectExtent l="0" t="0" r="0" b="0"/>
            <wp:wrapNone/>
            <wp:docPr id="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5344" cy="9802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500" w:bottom="280" w:left="13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305" w:hanging="355"/>
        <w:jc w:val="left"/>
      </w:pPr>
      <w:rPr>
        <w:rFonts w:hint="default" w:ascii="Times New Roman" w:hAnsi="Times New Roman" w:eastAsia="Times New Roman" w:cs="Times New Roman"/>
        <w:color w:val="161616"/>
        <w:w w:val="103"/>
        <w:sz w:val="23"/>
        <w:szCs w:val="23"/>
      </w:rPr>
    </w:lvl>
    <w:lvl w:ilvl="1">
      <w:start w:val="0"/>
      <w:numFmt w:val="bullet"/>
      <w:lvlText w:val="•"/>
      <w:lvlJc w:val="left"/>
      <w:pPr>
        <w:ind w:left="2134" w:hanging="3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68" w:hanging="3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3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6" w:hanging="3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4" w:hanging="3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8" w:hanging="3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2" w:hanging="35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92" w:hanging="245"/>
        <w:jc w:val="right"/>
      </w:pPr>
      <w:rPr>
        <w:rFonts w:hint="default" w:ascii="Times New Roman" w:hAnsi="Times New Roman" w:eastAsia="Times New Roman" w:cs="Times New Roman"/>
        <w:color w:val="131313"/>
        <w:w w:val="109"/>
        <w:sz w:val="23"/>
        <w:szCs w:val="23"/>
      </w:rPr>
    </w:lvl>
    <w:lvl w:ilvl="1">
      <w:start w:val="0"/>
      <w:numFmt w:val="bullet"/>
      <w:lvlText w:val="•"/>
      <w:lvlJc w:val="left"/>
      <w:pPr>
        <w:ind w:left="4474" w:hanging="2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048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22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96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70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44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8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245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62"/>
      <w:ind w:left="124" w:right="80"/>
      <w:jc w:val="center"/>
      <w:outlineLvl w:val="1"/>
    </w:pPr>
    <w:rPr>
      <w:rFonts w:ascii="Times New Roman" w:hAnsi="Times New Roman" w:eastAsia="Times New Roman" w:cs="Times New Roman"/>
      <w:b/>
      <w:bCs/>
      <w:sz w:val="39"/>
      <w:szCs w:val="39"/>
    </w:rPr>
  </w:style>
  <w:style w:styleId="Heading2" w:type="paragraph">
    <w:name w:val="Heading 2"/>
    <w:basedOn w:val="Normal"/>
    <w:uiPriority w:val="1"/>
    <w:qFormat/>
    <w:pPr>
      <w:spacing w:before="79"/>
      <w:ind w:left="124" w:right="138"/>
      <w:jc w:val="center"/>
      <w:outlineLvl w:val="2"/>
    </w:pPr>
    <w:rPr>
      <w:rFonts w:ascii="Times New Roman" w:hAnsi="Times New Roman" w:eastAsia="Times New Roman" w:cs="Times New Roman"/>
      <w:b/>
      <w:bCs/>
      <w:sz w:val="35"/>
      <w:szCs w:val="35"/>
    </w:rPr>
  </w:style>
  <w:style w:styleId="Heading3" w:type="paragraph">
    <w:name w:val="Heading 3"/>
    <w:basedOn w:val="Normal"/>
    <w:uiPriority w:val="1"/>
    <w:qFormat/>
    <w:pPr>
      <w:ind w:left="124" w:right="85"/>
      <w:jc w:val="center"/>
      <w:outlineLvl w:val="3"/>
    </w:pPr>
    <w:rPr>
      <w:rFonts w:ascii="Times New Roman" w:hAnsi="Times New Roman" w:eastAsia="Times New Roman" w:cs="Times New Roman"/>
      <w:b/>
      <w:bCs/>
      <w:sz w:val="31"/>
      <w:szCs w:val="31"/>
    </w:rPr>
  </w:style>
  <w:style w:styleId="ListParagraph" w:type="paragraph">
    <w:name w:val="List Paragraph"/>
    <w:basedOn w:val="Normal"/>
    <w:uiPriority w:val="1"/>
    <w:qFormat/>
    <w:pPr>
      <w:spacing w:before="9"/>
      <w:ind w:left="1307" w:hanging="362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133"/>
      <w:ind w:left="111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2021-09-14T19:10:59Z</dcterms:created>
  <dcterms:modified xsi:type="dcterms:W3CDTF">2021-09-14T19:10:59Z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Canon iR-ADV C5850  PDF</vt:lpwstr>
  </property>
  <property fmtid="{D5CDD505-2E9C-101B-9397-08002B2CF9AE}" pid="4" name="LastSaved">
    <vt:filetime>2021-09-14T00:00:00Z</vt:filetime>
  </property>
</Properties>
</file>